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A" w:rsidRDefault="00F5664A" w:rsidP="00F566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5664A" w:rsidRPr="00B77D9D" w:rsidRDefault="00F5664A" w:rsidP="00F566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D9D">
        <w:rPr>
          <w:rFonts w:ascii="Times New Roman" w:hAnsi="Times New Roman" w:cs="Times New Roman"/>
          <w:b/>
          <w:sz w:val="28"/>
          <w:szCs w:val="28"/>
          <w:lang w:val="uk-UA"/>
        </w:rPr>
        <w:t>завідувача кафедри при переукладанні (продовженні) трудового договору (контракту)</w:t>
      </w:r>
    </w:p>
    <w:p w:rsidR="00F5664A" w:rsidRPr="00B77D9D" w:rsidRDefault="00F5664A" w:rsidP="00F5664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1A2" w:rsidRDefault="00F5664A" w:rsidP="00F5664A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proofErr w:type="spellStart"/>
      <w:r w:rsidRPr="00F5664A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Посохов</w:t>
      </w:r>
      <w:proofErr w:type="spellEnd"/>
      <w:r w:rsidRPr="00F5664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Сергій Іванович</w:t>
      </w:r>
      <w:r w:rsidRPr="00F5664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</w:p>
    <w:p w:rsidR="00F5664A" w:rsidRPr="00F5664A" w:rsidRDefault="00F5664A" w:rsidP="00F5664A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5664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ПІБ</w:t>
      </w:r>
    </w:p>
    <w:p w:rsidR="00F5664A" w:rsidRPr="00F5664A" w:rsidRDefault="00F5664A" w:rsidP="00F5664A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професор  </w:t>
      </w:r>
      <w:r w:rsidRPr="00F5664A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кафедри історіографії, джерелознавства та археології, доктор історичних наук</w:t>
      </w:r>
    </w:p>
    <w:p w:rsidR="00F5664A" w:rsidRDefault="00F5664A" w:rsidP="00F5664A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вчене звання, науковий ступінь, назва кафедри)</w:t>
      </w:r>
    </w:p>
    <w:p w:rsidR="00F5664A" w:rsidRPr="00AF3695" w:rsidRDefault="00F5664A" w:rsidP="00F5664A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 термін</w:t>
      </w:r>
      <w:r w:rsidRPr="00AF36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AF36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 рр.</w:t>
      </w:r>
      <w:r w:rsidRPr="00AF36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F5664A" w:rsidRDefault="00F5664A" w:rsidP="00F5664A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період звітування</w:t>
      </w:r>
    </w:p>
    <w:p w:rsidR="00F5664A" w:rsidRDefault="00F5664A" w:rsidP="00F5664A">
      <w:pPr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z w:val="28"/>
          <w:u w:val="single"/>
          <w:lang w:val="uk-UA"/>
        </w:rPr>
      </w:pPr>
    </w:p>
    <w:p w:rsidR="00F5664A" w:rsidRPr="00FA1E91" w:rsidRDefault="00F5664A" w:rsidP="00F5664A">
      <w:pPr>
        <w:spacing w:line="276" w:lineRule="auto"/>
        <w:ind w:firstLine="0"/>
        <w:jc w:val="center"/>
        <w:rPr>
          <w:rFonts w:ascii="Times New Roman" w:hAnsi="Times New Roman" w:cs="Times New Roman"/>
          <w:b/>
          <w:caps/>
          <w:sz w:val="28"/>
          <w:u w:val="single"/>
          <w:lang w:val="uk-UA"/>
        </w:rPr>
      </w:pPr>
      <w:r w:rsidRPr="00FA1E91">
        <w:rPr>
          <w:rFonts w:ascii="Times New Roman" w:hAnsi="Times New Roman" w:cs="Times New Roman"/>
          <w:b/>
          <w:caps/>
          <w:sz w:val="28"/>
          <w:u w:val="single"/>
          <w:lang w:val="uk-UA"/>
        </w:rPr>
        <w:t>робота З КАДРАМИ</w:t>
      </w:r>
    </w:p>
    <w:p w:rsidR="000B420B" w:rsidRDefault="00F5664A" w:rsidP="000B42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32F4">
        <w:rPr>
          <w:rFonts w:ascii="Times New Roman" w:hAnsi="Times New Roman"/>
          <w:sz w:val="28"/>
          <w:lang w:val="uk-UA"/>
        </w:rPr>
        <w:t xml:space="preserve">Кафедра </w:t>
      </w:r>
      <w:r w:rsidRPr="004E22B4">
        <w:rPr>
          <w:rFonts w:ascii="Times New Roman" w:hAnsi="Times New Roman"/>
          <w:sz w:val="28"/>
          <w:lang w:val="uk-UA"/>
        </w:rPr>
        <w:t>історіографії, джерелознавства та археології</w:t>
      </w:r>
      <w:r w:rsidRPr="001832F4">
        <w:rPr>
          <w:rFonts w:ascii="Times New Roman" w:hAnsi="Times New Roman"/>
          <w:b/>
          <w:sz w:val="28"/>
          <w:lang w:val="uk-UA"/>
        </w:rPr>
        <w:t xml:space="preserve"> </w:t>
      </w:r>
      <w:r w:rsidRPr="001832F4">
        <w:rPr>
          <w:rFonts w:ascii="Times New Roman" w:hAnsi="Times New Roman"/>
          <w:sz w:val="28"/>
          <w:lang w:val="uk-UA"/>
        </w:rPr>
        <w:t xml:space="preserve">історичного факультету Харківського національного університету імені В. Н. Каразіна має значний кадровий потенціал. 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</w:t>
      </w:r>
      <w:r w:rsidRPr="006A14F7">
        <w:rPr>
          <w:rFonts w:ascii="Times New Roman" w:hAnsi="Times New Roman" w:cs="Times New Roman"/>
          <w:b/>
          <w:sz w:val="28"/>
          <w:szCs w:val="28"/>
          <w:lang w:val="uk-UA"/>
        </w:rPr>
        <w:t>рейтингу кафедр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гуманітарного спрямування кафедра </w:t>
      </w:r>
      <w:r w:rsidR="000B420B">
        <w:rPr>
          <w:rFonts w:ascii="Times New Roman" w:hAnsi="Times New Roman" w:cs="Times New Roman"/>
          <w:sz w:val="28"/>
          <w:szCs w:val="28"/>
          <w:lang w:val="uk-UA"/>
        </w:rPr>
        <w:t xml:space="preserve">вже тривалий час перебуває 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>серед лідерів:</w:t>
      </w:r>
      <w:r w:rsidRPr="00352DC6">
        <w:rPr>
          <w:rFonts w:ascii="Times New Roman" w:hAnsi="Times New Roman" w:cs="Times New Roman"/>
          <w:sz w:val="28"/>
          <w:szCs w:val="28"/>
        </w:rPr>
        <w:t xml:space="preserve"> в 2006, 2007, 2009, 2012, 2013, 2014, 2015, </w:t>
      </w:r>
      <w:r w:rsidRPr="006B23D8">
        <w:rPr>
          <w:rFonts w:ascii="Times New Roman" w:hAnsi="Times New Roman" w:cs="Times New Roman"/>
          <w:b/>
          <w:sz w:val="28"/>
          <w:szCs w:val="28"/>
        </w:rPr>
        <w:t xml:space="preserve">2016, </w:t>
      </w:r>
      <w:r w:rsidRPr="006B23D8">
        <w:rPr>
          <w:rFonts w:ascii="Times New Roman" w:hAnsi="Times New Roman" w:cs="Times New Roman"/>
          <w:b/>
          <w:sz w:val="28"/>
          <w:szCs w:val="28"/>
          <w:lang w:val="uk-UA"/>
        </w:rPr>
        <w:t>2018, 2019,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960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AF0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0960">
        <w:rPr>
          <w:rFonts w:ascii="Times New Roman" w:hAnsi="Times New Roman" w:cs="Times New Roman"/>
          <w:b/>
          <w:sz w:val="28"/>
          <w:szCs w:val="28"/>
        </w:rPr>
        <w:t>– 1 м</w:t>
      </w:r>
      <w:proofErr w:type="spellStart"/>
      <w:r w:rsidRPr="00AF0960">
        <w:rPr>
          <w:rFonts w:ascii="Times New Roman" w:hAnsi="Times New Roman" w:cs="Times New Roman"/>
          <w:b/>
          <w:sz w:val="28"/>
          <w:szCs w:val="28"/>
          <w:lang w:val="uk-UA"/>
        </w:rPr>
        <w:t>ісце</w:t>
      </w:r>
      <w:proofErr w:type="spellEnd"/>
      <w:r w:rsidRPr="00352DC6">
        <w:rPr>
          <w:rFonts w:ascii="Times New Roman" w:hAnsi="Times New Roman" w:cs="Times New Roman"/>
          <w:sz w:val="28"/>
          <w:szCs w:val="28"/>
        </w:rPr>
        <w:t>, 2011 – 2-е, 2008, 2010 – 5-е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B23D8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352DC6">
        <w:rPr>
          <w:rFonts w:ascii="Times New Roman" w:hAnsi="Times New Roman" w:cs="Times New Roman"/>
          <w:sz w:val="28"/>
          <w:szCs w:val="28"/>
          <w:lang w:val="uk-UA"/>
        </w:rPr>
        <w:t xml:space="preserve"> – 3-е</w:t>
      </w:r>
      <w:r w:rsidRPr="00352DC6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Pr="00352DC6">
        <w:rPr>
          <w:rFonts w:ascii="Times New Roman" w:hAnsi="Times New Roman" w:cs="Times New Roman"/>
          <w:sz w:val="28"/>
          <w:szCs w:val="28"/>
          <w:lang w:val="uk-UA"/>
        </w:rPr>
        <w:t>ісце</w:t>
      </w:r>
      <w:proofErr w:type="spellEnd"/>
      <w:r w:rsidR="000B42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420B" w:rsidRPr="00AF096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D11A2">
        <w:rPr>
          <w:rFonts w:ascii="Times New Roman" w:hAnsi="Times New Roman" w:cs="Times New Roman"/>
          <w:b/>
          <w:sz w:val="28"/>
          <w:szCs w:val="28"/>
          <w:lang w:val="uk-UA"/>
        </w:rPr>
        <w:t>ндивідуальни</w:t>
      </w:r>
      <w:r w:rsidR="000B420B" w:rsidRPr="000B420B">
        <w:rPr>
          <w:rFonts w:ascii="Times New Roman" w:hAnsi="Times New Roman" w:cs="Times New Roman"/>
          <w:b/>
          <w:sz w:val="28"/>
          <w:szCs w:val="28"/>
          <w:lang w:val="uk-UA"/>
        </w:rPr>
        <w:t>й рейтинг</w:t>
      </w:r>
      <w:r w:rsidR="000B420B" w:rsidRPr="00AF0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4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завідувача </w:t>
      </w:r>
      <w:r w:rsidR="000B420B" w:rsidRPr="00AF0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С.І. </w:t>
      </w:r>
      <w:proofErr w:type="spellStart"/>
      <w:r w:rsidR="000B420B" w:rsidRPr="00AF0960">
        <w:rPr>
          <w:rFonts w:ascii="Times New Roman" w:hAnsi="Times New Roman" w:cs="Times New Roman"/>
          <w:b/>
          <w:sz w:val="28"/>
          <w:szCs w:val="28"/>
          <w:lang w:val="uk-UA"/>
        </w:rPr>
        <w:t>Посохова</w:t>
      </w:r>
      <w:proofErr w:type="spellEnd"/>
      <w:r w:rsidR="000B420B" w:rsidRPr="00AF0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0B420B">
        <w:rPr>
          <w:rFonts w:ascii="Times New Roman" w:hAnsi="Times New Roman" w:cs="Times New Roman"/>
          <w:sz w:val="28"/>
          <w:szCs w:val="28"/>
          <w:lang w:val="uk-UA"/>
        </w:rPr>
        <w:t xml:space="preserve">2015-2016 </w:t>
      </w:r>
      <w:r w:rsidR="000B420B" w:rsidRPr="002F7A7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B420B">
        <w:rPr>
          <w:rFonts w:ascii="Times New Roman" w:hAnsi="Times New Roman" w:cs="Times New Roman"/>
          <w:sz w:val="28"/>
          <w:szCs w:val="28"/>
          <w:lang w:val="uk-UA"/>
        </w:rPr>
        <w:t>1-е місце; 2016-2017 – 1-е місце; 2017-2018 – 6-е місце; 2018-2019 – 1-е місце; 2019-2020 – 3-е місце.</w:t>
      </w:r>
    </w:p>
    <w:p w:rsidR="00F5664A" w:rsidRDefault="00F5664A" w:rsidP="00F5664A">
      <w:pPr>
        <w:spacing w:line="360" w:lineRule="auto"/>
        <w:rPr>
          <w:rFonts w:ascii="Times New Roman" w:hAnsi="Times New Roman"/>
          <w:sz w:val="28"/>
          <w:lang w:val="uk-UA"/>
        </w:rPr>
      </w:pPr>
      <w:r w:rsidRPr="001832F4">
        <w:rPr>
          <w:rFonts w:ascii="Times New Roman" w:hAnsi="Times New Roman"/>
          <w:sz w:val="28"/>
          <w:lang w:val="uk-UA"/>
        </w:rPr>
        <w:t xml:space="preserve">Штат кафедри у 2019/20 навчальному році представлено </w:t>
      </w:r>
      <w:r w:rsidR="003D11A2">
        <w:rPr>
          <w:rFonts w:ascii="Times New Roman" w:hAnsi="Times New Roman"/>
          <w:sz w:val="28"/>
          <w:lang w:val="uk-UA"/>
        </w:rPr>
        <w:t>дев’ятьома</w:t>
      </w:r>
      <w:r w:rsidRPr="001832F4">
        <w:rPr>
          <w:rFonts w:ascii="Times New Roman" w:hAnsi="Times New Roman"/>
          <w:sz w:val="28"/>
          <w:lang w:val="uk-UA"/>
        </w:rPr>
        <w:t xml:space="preserve"> науково-педагогічними працівниками</w:t>
      </w:r>
      <w:r>
        <w:rPr>
          <w:rFonts w:ascii="Times New Roman" w:hAnsi="Times New Roman"/>
          <w:sz w:val="28"/>
          <w:lang w:val="uk-UA"/>
        </w:rPr>
        <w:t xml:space="preserve"> (9</w:t>
      </w:r>
      <w:r w:rsidRPr="001832F4">
        <w:rPr>
          <w:rFonts w:ascii="Times New Roman" w:hAnsi="Times New Roman"/>
          <w:sz w:val="28"/>
          <w:lang w:val="uk-UA"/>
        </w:rPr>
        <w:t xml:space="preserve"> став</w:t>
      </w:r>
      <w:r>
        <w:rPr>
          <w:rFonts w:ascii="Times New Roman" w:hAnsi="Times New Roman"/>
          <w:sz w:val="28"/>
          <w:lang w:val="uk-UA"/>
        </w:rPr>
        <w:t>о</w:t>
      </w:r>
      <w:r w:rsidRPr="001832F4">
        <w:rPr>
          <w:rFonts w:ascii="Times New Roman" w:hAnsi="Times New Roman"/>
          <w:sz w:val="28"/>
          <w:lang w:val="uk-UA"/>
        </w:rPr>
        <w:t>к</w:t>
      </w:r>
      <w:r>
        <w:rPr>
          <w:rFonts w:ascii="Times New Roman" w:hAnsi="Times New Roman"/>
          <w:sz w:val="28"/>
          <w:lang w:val="uk-UA"/>
        </w:rPr>
        <w:t>, в т.ч.</w:t>
      </w:r>
      <w:r w:rsidRPr="001832F4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7,25 бюджет та 1,75</w:t>
      </w:r>
      <w:r w:rsidRPr="001832F4">
        <w:rPr>
          <w:rFonts w:ascii="Times New Roman" w:hAnsi="Times New Roman"/>
          <w:sz w:val="28"/>
          <w:lang w:val="uk-UA"/>
        </w:rPr>
        <w:t xml:space="preserve"> спецфонд): з них 2 доктор</w:t>
      </w:r>
      <w:r>
        <w:rPr>
          <w:rFonts w:ascii="Times New Roman" w:hAnsi="Times New Roman"/>
          <w:sz w:val="28"/>
          <w:lang w:val="uk-UA"/>
        </w:rPr>
        <w:t>и</w:t>
      </w:r>
      <w:r w:rsidRPr="001832F4">
        <w:rPr>
          <w:rFonts w:ascii="Times New Roman" w:hAnsi="Times New Roman"/>
          <w:sz w:val="28"/>
          <w:lang w:val="uk-UA"/>
        </w:rPr>
        <w:t xml:space="preserve"> наук (</w:t>
      </w:r>
      <w:r>
        <w:rPr>
          <w:rFonts w:ascii="Times New Roman" w:hAnsi="Times New Roman"/>
          <w:sz w:val="28"/>
          <w:lang w:val="uk-UA"/>
        </w:rPr>
        <w:t xml:space="preserve">О.Д. </w:t>
      </w:r>
      <w:proofErr w:type="spellStart"/>
      <w:r>
        <w:rPr>
          <w:rFonts w:ascii="Times New Roman" w:hAnsi="Times New Roman"/>
          <w:sz w:val="28"/>
          <w:lang w:val="uk-UA"/>
        </w:rPr>
        <w:t>Каплін</w:t>
      </w:r>
      <w:proofErr w:type="spellEnd"/>
      <w:r>
        <w:rPr>
          <w:rFonts w:ascii="Times New Roman" w:hAnsi="Times New Roman"/>
          <w:sz w:val="28"/>
          <w:lang w:val="uk-UA"/>
        </w:rPr>
        <w:t xml:space="preserve">, С.І. </w:t>
      </w:r>
      <w:proofErr w:type="spellStart"/>
      <w:r>
        <w:rPr>
          <w:rFonts w:ascii="Times New Roman" w:hAnsi="Times New Roman"/>
          <w:sz w:val="28"/>
          <w:lang w:val="uk-UA"/>
        </w:rPr>
        <w:t>Посохов</w:t>
      </w:r>
      <w:proofErr w:type="spellEnd"/>
      <w:r w:rsidRPr="001832F4">
        <w:rPr>
          <w:rFonts w:ascii="Times New Roman" w:hAnsi="Times New Roman"/>
          <w:sz w:val="28"/>
          <w:lang w:val="uk-UA"/>
        </w:rPr>
        <w:t xml:space="preserve">), </w:t>
      </w:r>
      <w:r>
        <w:rPr>
          <w:rFonts w:ascii="Times New Roman" w:hAnsi="Times New Roman"/>
          <w:sz w:val="28"/>
          <w:lang w:val="uk-UA"/>
        </w:rPr>
        <w:t>3</w:t>
      </w:r>
      <w:r w:rsidRPr="001832F4">
        <w:rPr>
          <w:rFonts w:ascii="Times New Roman" w:hAnsi="Times New Roman"/>
          <w:sz w:val="28"/>
          <w:lang w:val="uk-UA"/>
        </w:rPr>
        <w:t xml:space="preserve"> професори (</w:t>
      </w:r>
      <w:r>
        <w:rPr>
          <w:rFonts w:ascii="Times New Roman" w:hAnsi="Times New Roman"/>
          <w:sz w:val="28"/>
          <w:lang w:val="uk-UA"/>
        </w:rPr>
        <w:t xml:space="preserve">О.Д. </w:t>
      </w:r>
      <w:proofErr w:type="spellStart"/>
      <w:r>
        <w:rPr>
          <w:rFonts w:ascii="Times New Roman" w:hAnsi="Times New Roman"/>
          <w:sz w:val="28"/>
          <w:lang w:val="uk-UA"/>
        </w:rPr>
        <w:t>Каплін</w:t>
      </w:r>
      <w:proofErr w:type="spellEnd"/>
      <w:r>
        <w:rPr>
          <w:rFonts w:ascii="Times New Roman" w:hAnsi="Times New Roman"/>
          <w:sz w:val="28"/>
          <w:lang w:val="uk-UA"/>
        </w:rPr>
        <w:t xml:space="preserve">, С.М. </w:t>
      </w:r>
      <w:proofErr w:type="spellStart"/>
      <w:r>
        <w:rPr>
          <w:rFonts w:ascii="Times New Roman" w:hAnsi="Times New Roman"/>
          <w:sz w:val="28"/>
          <w:lang w:val="uk-UA"/>
        </w:rPr>
        <w:t>Куделко</w:t>
      </w:r>
      <w:proofErr w:type="spellEnd"/>
      <w:r>
        <w:rPr>
          <w:rFonts w:ascii="Times New Roman" w:hAnsi="Times New Roman"/>
          <w:sz w:val="28"/>
          <w:lang w:val="uk-UA"/>
        </w:rPr>
        <w:t xml:space="preserve">, С.І. </w:t>
      </w:r>
      <w:proofErr w:type="spellStart"/>
      <w:r>
        <w:rPr>
          <w:rFonts w:ascii="Times New Roman" w:hAnsi="Times New Roman"/>
          <w:sz w:val="28"/>
          <w:lang w:val="uk-UA"/>
        </w:rPr>
        <w:t>Посохов</w:t>
      </w:r>
      <w:proofErr w:type="spellEnd"/>
      <w:r w:rsidRPr="001832F4">
        <w:rPr>
          <w:rFonts w:ascii="Times New Roman" w:hAnsi="Times New Roman"/>
          <w:sz w:val="28"/>
          <w:lang w:val="uk-UA"/>
        </w:rPr>
        <w:t xml:space="preserve">), </w:t>
      </w:r>
      <w:r>
        <w:rPr>
          <w:rFonts w:ascii="Times New Roman" w:hAnsi="Times New Roman"/>
          <w:sz w:val="28"/>
          <w:lang w:val="uk-UA"/>
        </w:rPr>
        <w:t>7</w:t>
      </w:r>
      <w:r w:rsidRPr="001832F4">
        <w:rPr>
          <w:rFonts w:ascii="Times New Roman" w:hAnsi="Times New Roman"/>
          <w:sz w:val="28"/>
          <w:lang w:val="uk-UA"/>
        </w:rPr>
        <w:t xml:space="preserve"> кандидат</w:t>
      </w:r>
      <w:r>
        <w:rPr>
          <w:rFonts w:ascii="Times New Roman" w:hAnsi="Times New Roman"/>
          <w:sz w:val="28"/>
          <w:lang w:val="uk-UA"/>
        </w:rPr>
        <w:t>ів</w:t>
      </w:r>
      <w:r w:rsidRPr="001832F4">
        <w:rPr>
          <w:rFonts w:ascii="Times New Roman" w:hAnsi="Times New Roman"/>
          <w:sz w:val="28"/>
          <w:lang w:val="uk-UA"/>
        </w:rPr>
        <w:t xml:space="preserve"> історичних наук (В.</w:t>
      </w:r>
      <w:r>
        <w:rPr>
          <w:rFonts w:ascii="Times New Roman" w:hAnsi="Times New Roman"/>
          <w:sz w:val="28"/>
          <w:lang w:val="uk-UA"/>
        </w:rPr>
        <w:t xml:space="preserve">Ю. </w:t>
      </w:r>
      <w:proofErr w:type="spellStart"/>
      <w:r>
        <w:rPr>
          <w:rFonts w:ascii="Times New Roman" w:hAnsi="Times New Roman"/>
          <w:sz w:val="28"/>
          <w:lang w:val="uk-UA"/>
        </w:rPr>
        <w:t>Іващенко</w:t>
      </w:r>
      <w:proofErr w:type="spellEnd"/>
      <w:r>
        <w:rPr>
          <w:rFonts w:ascii="Times New Roman" w:hAnsi="Times New Roman"/>
          <w:sz w:val="28"/>
          <w:lang w:val="uk-UA"/>
        </w:rPr>
        <w:t>, Ю.А. Кисельова (у декретній відпустці)</w:t>
      </w:r>
      <w:r w:rsidRPr="001832F4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 xml:space="preserve">В.О. </w:t>
      </w:r>
      <w:proofErr w:type="spellStart"/>
      <w:r>
        <w:rPr>
          <w:rFonts w:ascii="Times New Roman" w:hAnsi="Times New Roman"/>
          <w:sz w:val="28"/>
          <w:lang w:val="uk-UA"/>
        </w:rPr>
        <w:t>Куліков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, О.Г. Павлова, В.В. </w:t>
      </w:r>
      <w:proofErr w:type="spellStart"/>
      <w:r>
        <w:rPr>
          <w:rFonts w:ascii="Times New Roman" w:hAnsi="Times New Roman"/>
          <w:sz w:val="28"/>
          <w:lang w:val="uk-UA"/>
        </w:rPr>
        <w:t>Скирда</w:t>
      </w:r>
      <w:proofErr w:type="spellEnd"/>
      <w:r>
        <w:rPr>
          <w:rFonts w:ascii="Times New Roman" w:hAnsi="Times New Roman"/>
          <w:sz w:val="28"/>
          <w:lang w:val="uk-UA"/>
        </w:rPr>
        <w:t xml:space="preserve">, Є.С. </w:t>
      </w:r>
      <w:proofErr w:type="spellStart"/>
      <w:r>
        <w:rPr>
          <w:rFonts w:ascii="Times New Roman" w:hAnsi="Times New Roman"/>
          <w:sz w:val="28"/>
          <w:lang w:val="uk-UA"/>
        </w:rPr>
        <w:t>Рачков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, І.Б. </w:t>
      </w:r>
      <w:proofErr w:type="spellStart"/>
      <w:r>
        <w:rPr>
          <w:rFonts w:ascii="Times New Roman" w:hAnsi="Times New Roman"/>
          <w:sz w:val="28"/>
          <w:lang w:val="uk-UA"/>
        </w:rPr>
        <w:t>Шрамко</w:t>
      </w:r>
      <w:proofErr w:type="spellEnd"/>
      <w:r w:rsidRPr="001832F4">
        <w:rPr>
          <w:rFonts w:ascii="Times New Roman" w:hAnsi="Times New Roman"/>
          <w:sz w:val="28"/>
          <w:lang w:val="uk-UA"/>
        </w:rPr>
        <w:t xml:space="preserve">). 100% викладачів кафедри мають науковий ступінь. Середній вік докторів наук: </w:t>
      </w:r>
      <w:r>
        <w:rPr>
          <w:rFonts w:ascii="Times New Roman" w:hAnsi="Times New Roman"/>
          <w:sz w:val="28"/>
          <w:lang w:val="uk-UA"/>
        </w:rPr>
        <w:t>57</w:t>
      </w:r>
      <w:r w:rsidRPr="001832F4">
        <w:rPr>
          <w:rFonts w:ascii="Times New Roman" w:hAnsi="Times New Roman"/>
          <w:sz w:val="28"/>
          <w:lang w:val="uk-UA"/>
        </w:rPr>
        <w:t xml:space="preserve"> років. </w:t>
      </w:r>
      <w:r w:rsidRPr="00EC4F63">
        <w:rPr>
          <w:rFonts w:ascii="Times New Roman" w:hAnsi="Times New Roman"/>
          <w:b/>
          <w:sz w:val="28"/>
          <w:lang w:val="uk-UA"/>
        </w:rPr>
        <w:t>Середній вік</w:t>
      </w:r>
      <w:r w:rsidRPr="001832F4">
        <w:rPr>
          <w:rFonts w:ascii="Times New Roman" w:hAnsi="Times New Roman"/>
          <w:sz w:val="28"/>
          <w:lang w:val="uk-UA"/>
        </w:rPr>
        <w:t xml:space="preserve"> усіх викладачів: </w:t>
      </w:r>
      <w:r>
        <w:rPr>
          <w:rFonts w:ascii="Times New Roman" w:hAnsi="Times New Roman"/>
          <w:sz w:val="28"/>
          <w:lang w:val="uk-UA"/>
        </w:rPr>
        <w:t>45</w:t>
      </w:r>
      <w:r w:rsidRPr="001832F4">
        <w:rPr>
          <w:rFonts w:ascii="Times New Roman" w:hAnsi="Times New Roman"/>
          <w:sz w:val="28"/>
          <w:lang w:val="uk-UA"/>
        </w:rPr>
        <w:t xml:space="preserve"> років. Лише один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832F4">
        <w:rPr>
          <w:rFonts w:ascii="Times New Roman" w:hAnsi="Times New Roman"/>
          <w:sz w:val="28"/>
          <w:lang w:val="uk-UA"/>
        </w:rPr>
        <w:t>науково-педагогічний працівник кафедри пенсійного віку (к.</w:t>
      </w:r>
      <w:r>
        <w:rPr>
          <w:rFonts w:ascii="Times New Roman" w:hAnsi="Times New Roman"/>
          <w:sz w:val="28"/>
          <w:lang w:val="uk-UA"/>
        </w:rPr>
        <w:t> </w:t>
      </w:r>
      <w:r w:rsidRPr="001832F4">
        <w:rPr>
          <w:rFonts w:ascii="Times New Roman" w:hAnsi="Times New Roman"/>
          <w:sz w:val="28"/>
          <w:lang w:val="uk-UA"/>
        </w:rPr>
        <w:t>і.</w:t>
      </w:r>
      <w:r>
        <w:rPr>
          <w:rFonts w:ascii="Times New Roman" w:hAnsi="Times New Roman"/>
          <w:sz w:val="28"/>
          <w:lang w:val="uk-UA"/>
        </w:rPr>
        <w:t> </w:t>
      </w:r>
      <w:r w:rsidRPr="001832F4">
        <w:rPr>
          <w:rFonts w:ascii="Times New Roman" w:hAnsi="Times New Roman"/>
          <w:sz w:val="28"/>
          <w:lang w:val="uk-UA"/>
        </w:rPr>
        <w:t>н.,</w:t>
      </w:r>
      <w:r>
        <w:rPr>
          <w:rFonts w:ascii="Times New Roman" w:hAnsi="Times New Roman"/>
          <w:sz w:val="28"/>
          <w:lang w:val="uk-UA"/>
        </w:rPr>
        <w:t> </w:t>
      </w:r>
      <w:r w:rsidRPr="001832F4">
        <w:rPr>
          <w:rFonts w:ascii="Times New Roman" w:hAnsi="Times New Roman"/>
          <w:sz w:val="28"/>
          <w:lang w:val="uk-UA"/>
        </w:rPr>
        <w:t xml:space="preserve">проф. </w:t>
      </w:r>
      <w:r>
        <w:rPr>
          <w:rFonts w:ascii="Times New Roman" w:hAnsi="Times New Roman"/>
          <w:sz w:val="28"/>
          <w:lang w:val="uk-UA"/>
        </w:rPr>
        <w:t xml:space="preserve">С.М. </w:t>
      </w:r>
      <w:proofErr w:type="spellStart"/>
      <w:r>
        <w:rPr>
          <w:rFonts w:ascii="Times New Roman" w:hAnsi="Times New Roman"/>
          <w:sz w:val="28"/>
          <w:lang w:val="uk-UA"/>
        </w:rPr>
        <w:t>Куделко</w:t>
      </w:r>
      <w:proofErr w:type="spellEnd"/>
      <w:r w:rsidRPr="001832F4">
        <w:rPr>
          <w:rFonts w:ascii="Times New Roman" w:hAnsi="Times New Roman"/>
          <w:sz w:val="28"/>
          <w:lang w:val="uk-UA"/>
        </w:rPr>
        <w:t xml:space="preserve">). </w:t>
      </w:r>
    </w:p>
    <w:p w:rsidR="00F5664A" w:rsidRDefault="00F5664A" w:rsidP="00F5664A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кафедрі працюють Заслужений працівник культури України, Почесний громадянин м. Харкова проф. С.М. </w:t>
      </w:r>
      <w:proofErr w:type="spellStart"/>
      <w:r>
        <w:rPr>
          <w:rFonts w:ascii="Times New Roman" w:hAnsi="Times New Roman"/>
          <w:sz w:val="28"/>
          <w:lang w:val="uk-UA"/>
        </w:rPr>
        <w:t>Куделко</w:t>
      </w:r>
      <w:proofErr w:type="spellEnd"/>
      <w:r>
        <w:rPr>
          <w:rFonts w:ascii="Times New Roman" w:hAnsi="Times New Roman"/>
          <w:sz w:val="28"/>
          <w:lang w:val="uk-UA"/>
        </w:rPr>
        <w:t xml:space="preserve">, Заслужений працівник освіти України, Заслужений професор Харківського національного університету імені В.Н. </w:t>
      </w:r>
      <w:proofErr w:type="spellStart"/>
      <w:r>
        <w:rPr>
          <w:rFonts w:ascii="Times New Roman" w:hAnsi="Times New Roman"/>
          <w:sz w:val="28"/>
          <w:lang w:val="uk-UA"/>
        </w:rPr>
        <w:t>Каразіна</w:t>
      </w:r>
      <w:proofErr w:type="spellEnd"/>
      <w:r>
        <w:rPr>
          <w:rFonts w:ascii="Times New Roman" w:hAnsi="Times New Roman"/>
          <w:sz w:val="28"/>
          <w:lang w:val="uk-UA"/>
        </w:rPr>
        <w:t xml:space="preserve"> С.І. </w:t>
      </w:r>
      <w:proofErr w:type="spellStart"/>
      <w:r>
        <w:rPr>
          <w:rFonts w:ascii="Times New Roman" w:hAnsi="Times New Roman"/>
          <w:sz w:val="28"/>
          <w:lang w:val="uk-UA"/>
        </w:rPr>
        <w:t>Посохов</w:t>
      </w:r>
      <w:proofErr w:type="spellEnd"/>
      <w:r>
        <w:rPr>
          <w:rFonts w:ascii="Times New Roman" w:hAnsi="Times New Roman"/>
          <w:sz w:val="28"/>
          <w:lang w:val="uk-UA"/>
        </w:rPr>
        <w:t xml:space="preserve">. Співробітники кафедри </w:t>
      </w:r>
      <w:r>
        <w:rPr>
          <w:rFonts w:ascii="Times New Roman" w:hAnsi="Times New Roman"/>
          <w:sz w:val="28"/>
          <w:lang w:val="uk-UA"/>
        </w:rPr>
        <w:lastRenderedPageBreak/>
        <w:t xml:space="preserve">очолюють інші підрозділи університету: С.М. </w:t>
      </w:r>
      <w:proofErr w:type="spellStart"/>
      <w:r>
        <w:rPr>
          <w:rFonts w:ascii="Times New Roman" w:hAnsi="Times New Roman"/>
          <w:sz w:val="28"/>
          <w:lang w:val="uk-UA"/>
        </w:rPr>
        <w:t>Куделко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директор Центру краєзнавства імені акад. П.Т. </w:t>
      </w:r>
      <w:proofErr w:type="spellStart"/>
      <w:r>
        <w:rPr>
          <w:rFonts w:ascii="Times New Roman" w:hAnsi="Times New Roman"/>
          <w:sz w:val="28"/>
          <w:lang w:val="uk-UA"/>
        </w:rPr>
        <w:t>Тронька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, В.Ю. </w:t>
      </w:r>
      <w:proofErr w:type="spellStart"/>
      <w:r>
        <w:rPr>
          <w:rFonts w:ascii="Times New Roman" w:hAnsi="Times New Roman"/>
          <w:sz w:val="28"/>
          <w:lang w:val="uk-UA"/>
        </w:rPr>
        <w:t>Іващенко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директор Музею історії університету, І.Б. </w:t>
      </w:r>
      <w:proofErr w:type="spellStart"/>
      <w:r>
        <w:rPr>
          <w:rFonts w:ascii="Times New Roman" w:hAnsi="Times New Roman"/>
          <w:sz w:val="28"/>
          <w:lang w:val="uk-UA"/>
        </w:rPr>
        <w:t>Шрамко</w:t>
      </w:r>
      <w:proofErr w:type="spellEnd"/>
      <w:r>
        <w:rPr>
          <w:rFonts w:ascii="Times New Roman" w:hAnsi="Times New Roman"/>
          <w:sz w:val="28"/>
          <w:lang w:val="uk-UA"/>
        </w:rPr>
        <w:t xml:space="preserve"> – директор Музею археології.</w:t>
      </w:r>
    </w:p>
    <w:p w:rsidR="00E54B4E" w:rsidRDefault="00F5664A" w:rsidP="00F566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56B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викладачі пройшли підвищення кваліфікації або </w:t>
      </w:r>
      <w:r w:rsidRPr="006A14F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стажування</w:t>
      </w:r>
      <w:r w:rsidRPr="00F56B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згідно із визначеним графіком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5664A">
        <w:rPr>
          <w:rFonts w:ascii="Times New Roman" w:hAnsi="Times New Roman" w:cs="Times New Roman"/>
          <w:sz w:val="28"/>
          <w:szCs w:val="28"/>
          <w:lang w:val="uk-UA"/>
        </w:rPr>
        <w:t>Зокрема:</w:t>
      </w:r>
    </w:p>
    <w:p w:rsidR="00F5664A" w:rsidRDefault="00F5664A" w:rsidP="00F5664A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Проф.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Посохов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С.І. пройшов стажування в Університеті Марії Кюрі-Складовської (Люблін, Польща) в травні 2016 р.</w:t>
      </w:r>
    </w:p>
    <w:p w:rsidR="00F5664A" w:rsidRDefault="00F5664A" w:rsidP="00F566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2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Доц. Павлова О.Г. </w:t>
      </w:r>
      <w:proofErr w:type="spellStart"/>
      <w:r w:rsidRPr="00A902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отримала</w:t>
      </w:r>
      <w:proofErr w:type="spellEnd"/>
      <w:r w:rsidRPr="00A902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освітньою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спрямуванні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кредитів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ЄКТС.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Реєстраційний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0207-478 </w:t>
      </w:r>
      <w:proofErr w:type="spellStart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0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14.05.2020.</w:t>
      </w:r>
    </w:p>
    <w:p w:rsidR="00F5664A" w:rsidRDefault="00F5664A" w:rsidP="00F566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Кісельова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 склала іспит з англійської мови (рівень В2) та отримала Сертифікат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Certificate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ESOL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Concil</w:t>
      </w:r>
      <w:proofErr w:type="spellEnd"/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D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5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А7625104 від 01.02.2019.</w:t>
      </w:r>
    </w:p>
    <w:p w:rsidR="00F5664A" w:rsidRDefault="00F5664A" w:rsidP="00F566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 Іващенко пройшла стажування в Комунальному закладі «Харківський історичний музей імені М. Ф. </w:t>
      </w:r>
      <w:proofErr w:type="spellStart"/>
      <w:r w:rsidRPr="001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Сумцова</w:t>
      </w:r>
      <w:proofErr w:type="spellEnd"/>
      <w:r w:rsidRPr="00194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1 листопада 2018 по 28 грудня 2018 р. відповідно до наказу від 31.10.2018 № 0207-2/2769.</w:t>
      </w:r>
    </w:p>
    <w:p w:rsidR="00F5664A" w:rsidRDefault="00F5664A" w:rsidP="00F566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Є.С.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отримав мовний сертифікат з польської мови (рівень В 1) за результатами мовних курсів та екзамену Українсько-польського академічного центру науки та культури ХНУ імені В. Н. Каразіна. </w:t>
      </w:r>
    </w:p>
    <w:p w:rsidR="000B420B" w:rsidRPr="000B420B" w:rsidRDefault="000B420B" w:rsidP="000B420B">
      <w:pPr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проблем з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кадровим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4F7">
        <w:rPr>
          <w:rFonts w:ascii="Times New Roman" w:hAnsi="Times New Roman" w:cs="Times New Roman"/>
          <w:b/>
          <w:sz w:val="28"/>
          <w:szCs w:val="28"/>
        </w:rPr>
        <w:t>Аспірантура</w:t>
      </w:r>
      <w:proofErr w:type="spellEnd"/>
      <w:r w:rsidRPr="006A14F7">
        <w:rPr>
          <w:rFonts w:ascii="Times New Roman" w:hAnsi="Times New Roman" w:cs="Times New Roman"/>
          <w:b/>
          <w:sz w:val="28"/>
          <w:szCs w:val="28"/>
        </w:rPr>
        <w:t xml:space="preserve"> та докторантура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0B420B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0B420B">
        <w:rPr>
          <w:rFonts w:ascii="Times New Roman" w:hAnsi="Times New Roman" w:cs="Times New Roman"/>
          <w:sz w:val="28"/>
          <w:szCs w:val="28"/>
        </w:rPr>
        <w:t>.</w:t>
      </w:r>
      <w:r w:rsidRPr="000B420B">
        <w:rPr>
          <w:rFonts w:ascii="Times New Roman" w:hAnsi="Times New Roman" w:cs="Times New Roman"/>
          <w:sz w:val="28"/>
          <w:szCs w:val="28"/>
          <w:lang w:val="uk-UA"/>
        </w:rPr>
        <w:t xml:space="preserve"> У 2016 – 2019 рр. відбувся</w:t>
      </w:r>
      <w:r w:rsidRPr="000B4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420B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Pr="000B42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5-ти </w:t>
      </w:r>
      <w:r w:rsidRPr="000B420B">
        <w:rPr>
          <w:rFonts w:ascii="Times New Roman" w:hAnsi="Times New Roman" w:cs="Times New Roman"/>
          <w:sz w:val="28"/>
          <w:szCs w:val="28"/>
          <w:lang w:val="uk-UA"/>
        </w:rPr>
        <w:t>дисертацій</w:t>
      </w:r>
      <w:r w:rsidRPr="000B42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Спецраді Дніпровського національного університету імені Олеся Гончара (Д 08.051.14)</w:t>
      </w:r>
      <w:r w:rsidRPr="000B420B">
        <w:rPr>
          <w:rFonts w:ascii="Times New Roman" w:hAnsi="Times New Roman" w:cs="Times New Roman"/>
          <w:sz w:val="28"/>
          <w:szCs w:val="28"/>
          <w:lang w:val="uk-UA"/>
        </w:rPr>
        <w:t xml:space="preserve">: Вовк О.І. </w:t>
      </w:r>
      <w:r w:rsidRPr="000B42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(24.02.2016), </w:t>
      </w:r>
      <w:proofErr w:type="spellStart"/>
      <w:r w:rsidRPr="000B420B">
        <w:rPr>
          <w:rFonts w:ascii="Times New Roman" w:hAnsi="Times New Roman" w:cs="Times New Roman"/>
          <w:sz w:val="28"/>
          <w:szCs w:val="28"/>
          <w:lang w:val="uk-UA"/>
        </w:rPr>
        <w:t>Рачков</w:t>
      </w:r>
      <w:proofErr w:type="spellEnd"/>
      <w:r w:rsidRPr="000B420B">
        <w:rPr>
          <w:rFonts w:ascii="Times New Roman" w:hAnsi="Times New Roman" w:cs="Times New Roman"/>
          <w:sz w:val="28"/>
          <w:szCs w:val="28"/>
          <w:lang w:val="uk-UA"/>
        </w:rPr>
        <w:t xml:space="preserve"> Є.С. (28.12.2016 р.), </w:t>
      </w:r>
      <w:proofErr w:type="spellStart"/>
      <w:r w:rsidRPr="000B420B">
        <w:rPr>
          <w:rFonts w:ascii="Times New Roman" w:hAnsi="Times New Roman" w:cs="Times New Roman"/>
          <w:sz w:val="28"/>
          <w:szCs w:val="28"/>
          <w:lang w:val="uk-UA"/>
        </w:rPr>
        <w:t>Скирда</w:t>
      </w:r>
      <w:proofErr w:type="spellEnd"/>
      <w:r w:rsidRPr="000B420B">
        <w:rPr>
          <w:rFonts w:ascii="Times New Roman" w:hAnsi="Times New Roman" w:cs="Times New Roman"/>
          <w:sz w:val="28"/>
          <w:szCs w:val="28"/>
          <w:lang w:val="uk-UA"/>
        </w:rPr>
        <w:t xml:space="preserve"> І. М. (28.12.2016 р.), </w:t>
      </w:r>
      <w:proofErr w:type="spellStart"/>
      <w:r w:rsidRPr="000B42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Красько</w:t>
      </w:r>
      <w:proofErr w:type="spellEnd"/>
      <w:r w:rsidRPr="000B42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О.І. (2018), Кириченко</w:t>
      </w:r>
      <w:r w:rsidRPr="000B420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B42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М.</w:t>
      </w:r>
      <w:r w:rsidRPr="000B420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0B42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І. (11.09. </w:t>
      </w:r>
      <w:r w:rsidRPr="000B420B">
        <w:rPr>
          <w:rFonts w:ascii="Times New Roman" w:hAnsi="Times New Roman" w:cs="Times New Roman"/>
          <w:bCs/>
          <w:sz w:val="28"/>
          <w:szCs w:val="28"/>
        </w:rPr>
        <w:t>2019 р.).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Підготовлена до захисту докторська дисертація В.О.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Кулікова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(захист планується у 2020 р.). Працюють над докторськими дисертаціями доценти В.Ю.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Іващенко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О.Г. Павлова, Є.С.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Рачков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B420B" w:rsidRPr="00722674" w:rsidRDefault="000B420B" w:rsidP="000B4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2016 р. </w:t>
      </w:r>
      <w:r w:rsidR="00A9648C">
        <w:rPr>
          <w:rFonts w:ascii="Times New Roman" w:hAnsi="Times New Roman" w:cs="Times New Roman"/>
          <w:sz w:val="28"/>
          <w:szCs w:val="28"/>
          <w:lang w:val="uk-UA"/>
        </w:rPr>
        <w:t xml:space="preserve">С.І. </w:t>
      </w:r>
      <w:proofErr w:type="spellStart"/>
      <w:r w:rsidR="00A9648C"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 w:rsidR="00C76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отримав звання «Заслужений професор Харківського національного університету», у 2020 р. – відзнаку «За служіння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університету».</w:t>
      </w:r>
    </w:p>
    <w:p w:rsidR="00F5664A" w:rsidRPr="00FB0F2C" w:rsidRDefault="00F5664A" w:rsidP="00F5664A">
      <w:pPr>
        <w:ind w:firstLine="0"/>
        <w:jc w:val="center"/>
        <w:rPr>
          <w:rFonts w:ascii="Times New Roman" w:hAnsi="Times New Roman" w:cs="Times New Roman"/>
          <w:b/>
          <w:caps/>
          <w:sz w:val="28"/>
          <w:u w:val="single"/>
          <w:lang w:val="uk-UA"/>
        </w:rPr>
      </w:pPr>
      <w:bookmarkStart w:id="0" w:name="_Hlk19642131"/>
      <w:r w:rsidRPr="00FB0F2C">
        <w:rPr>
          <w:rFonts w:ascii="Times New Roman" w:hAnsi="Times New Roman" w:cs="Times New Roman"/>
          <w:b/>
          <w:caps/>
          <w:sz w:val="28"/>
          <w:u w:val="single"/>
          <w:lang w:val="uk-UA"/>
        </w:rPr>
        <w:t>Навчальна робота</w:t>
      </w:r>
      <w:bookmarkEnd w:id="0"/>
      <w:r w:rsidRPr="00FB0F2C">
        <w:rPr>
          <w:rFonts w:ascii="Times New Roman" w:hAnsi="Times New Roman" w:cs="Times New Roman"/>
          <w:b/>
          <w:caps/>
          <w:sz w:val="28"/>
          <w:u w:val="single"/>
          <w:lang w:val="uk-UA"/>
        </w:rPr>
        <w:t xml:space="preserve"> </w:t>
      </w:r>
    </w:p>
    <w:p w:rsidR="00F5664A" w:rsidRDefault="00F5664A" w:rsidP="00F5664A">
      <w:pPr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664A" w:rsidRDefault="00F5664A" w:rsidP="00F5664A">
      <w:pPr>
        <w:spacing w:line="360" w:lineRule="auto"/>
        <w:ind w:firstLine="567"/>
        <w:rPr>
          <w:rFonts w:ascii="Times New Roman" w:hAnsi="Times New Roman"/>
          <w:sz w:val="28"/>
          <w:lang w:val="uk-UA"/>
        </w:rPr>
      </w:pPr>
      <w:r w:rsidRPr="001832F4">
        <w:rPr>
          <w:rFonts w:ascii="Times New Roman" w:hAnsi="Times New Roman"/>
          <w:sz w:val="28"/>
          <w:lang w:val="uk-UA"/>
        </w:rPr>
        <w:t xml:space="preserve">Науково-педагогічні працівники кафедри загалом </w:t>
      </w:r>
      <w:r w:rsidRPr="006A14F7">
        <w:rPr>
          <w:rFonts w:ascii="Times New Roman" w:hAnsi="Times New Roman"/>
          <w:b/>
          <w:sz w:val="28"/>
          <w:lang w:val="uk-UA"/>
        </w:rPr>
        <w:t>викладають 33 курси</w:t>
      </w:r>
      <w:r w:rsidRPr="001832F4">
        <w:rPr>
          <w:rFonts w:ascii="Times New Roman" w:hAnsi="Times New Roman"/>
          <w:sz w:val="28"/>
          <w:lang w:val="uk-UA"/>
        </w:rPr>
        <w:t xml:space="preserve">. Загальний обсяг навчальної роботи у 2019/20 навчальному році становить </w:t>
      </w:r>
      <w:r>
        <w:rPr>
          <w:rFonts w:ascii="Times New Roman" w:hAnsi="Times New Roman"/>
          <w:sz w:val="28"/>
          <w:lang w:val="uk-UA"/>
        </w:rPr>
        <w:t>5231</w:t>
      </w:r>
      <w:r w:rsidRPr="001832F4">
        <w:rPr>
          <w:rFonts w:ascii="Times New Roman" w:hAnsi="Times New Roman"/>
          <w:sz w:val="28"/>
          <w:lang w:val="uk-UA"/>
        </w:rPr>
        <w:t xml:space="preserve"> годин</w:t>
      </w:r>
      <w:r>
        <w:rPr>
          <w:rFonts w:ascii="Times New Roman" w:hAnsi="Times New Roman"/>
          <w:sz w:val="28"/>
          <w:lang w:val="uk-UA"/>
        </w:rPr>
        <w:t>а</w:t>
      </w:r>
      <w:r w:rsidRPr="001832F4">
        <w:rPr>
          <w:rFonts w:ascii="Times New Roman" w:hAnsi="Times New Roman"/>
          <w:sz w:val="28"/>
          <w:lang w:val="uk-UA"/>
        </w:rPr>
        <w:t>.</w:t>
      </w:r>
    </w:p>
    <w:p w:rsidR="00F5664A" w:rsidRPr="00A3416E" w:rsidRDefault="00F5664A" w:rsidP="00F566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416E">
        <w:rPr>
          <w:rFonts w:ascii="Times New Roman" w:hAnsi="Times New Roman" w:cs="Times New Roman"/>
          <w:sz w:val="28"/>
          <w:szCs w:val="28"/>
          <w:lang w:val="uk-UA"/>
        </w:rPr>
        <w:t xml:space="preserve">З 2017/2018 </w:t>
      </w:r>
      <w:proofErr w:type="spellStart"/>
      <w:r w:rsidRPr="00A3416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3416E">
        <w:rPr>
          <w:rFonts w:ascii="Times New Roman" w:hAnsi="Times New Roman" w:cs="Times New Roman"/>
          <w:sz w:val="28"/>
          <w:szCs w:val="28"/>
          <w:lang w:val="uk-UA"/>
        </w:rPr>
        <w:t xml:space="preserve">. кафедра почала реалізовувати </w:t>
      </w:r>
      <w:r w:rsidRPr="006A14F7">
        <w:rPr>
          <w:rFonts w:ascii="Times New Roman" w:hAnsi="Times New Roman" w:cs="Times New Roman"/>
          <w:b/>
          <w:sz w:val="28"/>
          <w:szCs w:val="28"/>
          <w:lang w:val="uk-UA"/>
        </w:rPr>
        <w:t>нову магістерську програму</w:t>
      </w:r>
      <w:r w:rsidRPr="00A3416E">
        <w:rPr>
          <w:rFonts w:ascii="Times New Roman" w:hAnsi="Times New Roman" w:cs="Times New Roman"/>
          <w:sz w:val="28"/>
          <w:szCs w:val="28"/>
          <w:lang w:val="uk-UA"/>
        </w:rPr>
        <w:t xml:space="preserve"> «Дослідження, охорона та використання культурної спадщини», більша частина спецкурсів якої є новими. Студенти мають можливість обирати спецкурси з ширшого їх переліку, який представлений на сайті. Співробітники кафедри здійснюють викладання </w:t>
      </w:r>
      <w:proofErr w:type="spellStart"/>
      <w:r w:rsidRPr="00A3416E">
        <w:rPr>
          <w:rFonts w:ascii="Times New Roman" w:hAnsi="Times New Roman" w:cs="Times New Roman"/>
          <w:sz w:val="28"/>
          <w:szCs w:val="28"/>
          <w:lang w:val="uk-UA"/>
        </w:rPr>
        <w:t>міжфакультетських</w:t>
      </w:r>
      <w:proofErr w:type="spellEnd"/>
      <w:r w:rsidRPr="00A3416E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дисциплін. Викладачі кафедри керують археологічною, музейно-архівною, краєзнавчою та педагогічною практиками. В тому числі студенти кафедри беруть участь в щорічному «Архівному об’їзді архівів Польщі», який здійснюється за підтримки Університету М. Кюрі-Складовської (Люблін).</w:t>
      </w:r>
    </w:p>
    <w:p w:rsidR="00CD1324" w:rsidRDefault="000B420B" w:rsidP="00EC4F6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0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Особисто завідувач кафедри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здійснює в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>навчальних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 «Вступ до спеціальності (І частина)» (32 лекційних год.), «Історіографія (І та ІІ частини)» (54 лекційних год.), «</w:t>
      </w:r>
      <w:r w:rsidR="00F5664A" w:rsidRPr="00F566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-технології в архівній справі» (32 год.), «Переддипломний семінар» (32 год.), «Підготовка наукових публікацій  та презентація результатів наукових досліджень» (курс для аспірантів) (24 год.),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атестаційної комісії з захисту бакал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аврських та магістерських робіт, здійснює 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>
        <w:rPr>
          <w:rFonts w:ascii="Times New Roman" w:hAnsi="Times New Roman" w:cs="Times New Roman"/>
          <w:sz w:val="28"/>
          <w:szCs w:val="28"/>
          <w:lang w:val="uk-UA"/>
        </w:rPr>
        <w:t>цтво</w:t>
      </w:r>
      <w:r w:rsidR="00F5664A" w:rsidRPr="00F5664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>бакалаврськ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 та магістерськи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отами (</w:t>
      </w:r>
      <w:r w:rsidRPr="002A1239">
        <w:rPr>
          <w:rFonts w:ascii="Times New Roman" w:hAnsi="Times New Roman" w:cs="Times New Roman"/>
          <w:sz w:val="28"/>
          <w:szCs w:val="28"/>
          <w:lang w:val="uk-UA"/>
        </w:rPr>
        <w:t>за 5 років</w:t>
      </w:r>
      <w:r w:rsidR="002A1239" w:rsidRPr="002A1239">
        <w:rPr>
          <w:rFonts w:ascii="Times New Roman" w:hAnsi="Times New Roman" w:cs="Times New Roman"/>
          <w:sz w:val="28"/>
          <w:szCs w:val="28"/>
          <w:lang w:val="uk-UA"/>
        </w:rPr>
        <w:t xml:space="preserve"> було захищено 8 бакалаврських та 8 магістерських праць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5664A" w:rsidRPr="00F566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</w:t>
      </w:r>
      <w:r w:rsidR="00EC4F6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навантаження: </w:t>
      </w:r>
      <w:r w:rsidR="00EC4F63">
        <w:rPr>
          <w:rFonts w:ascii="Times New Roman" w:hAnsi="Times New Roman" w:cs="Times New Roman"/>
          <w:sz w:val="28"/>
          <w:szCs w:val="28"/>
          <w:lang w:val="uk-UA"/>
        </w:rPr>
        <w:t xml:space="preserve">2016-2017 – 749,5 год; 2017-2018 – 654,5 год; 2018-2019 – 530 год; </w:t>
      </w:r>
      <w:r w:rsidR="00CD1324">
        <w:rPr>
          <w:rFonts w:ascii="Times New Roman" w:hAnsi="Times New Roman" w:cs="Times New Roman"/>
          <w:sz w:val="28"/>
          <w:szCs w:val="28"/>
          <w:lang w:val="uk-UA"/>
        </w:rPr>
        <w:t>2019-2020 – 521 год.</w:t>
      </w:r>
    </w:p>
    <w:p w:rsidR="00C763AA" w:rsidRPr="00C763AA" w:rsidRDefault="00C763AA" w:rsidP="00C763A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кафедрі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контролюється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регулярним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відвідуванням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проведенням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обговоренням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>.</w:t>
      </w:r>
    </w:p>
    <w:p w:rsidR="00C763AA" w:rsidRPr="00C763AA" w:rsidRDefault="00C763AA" w:rsidP="00C763AA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763AA">
        <w:rPr>
          <w:rFonts w:ascii="Times New Roman" w:hAnsi="Times New Roman" w:cs="Times New Roman"/>
          <w:b/>
          <w:caps/>
          <w:sz w:val="28"/>
          <w:szCs w:val="28"/>
          <w:u w:val="single"/>
        </w:rPr>
        <w:t>Методична робота</w:t>
      </w:r>
    </w:p>
    <w:p w:rsidR="00C763AA" w:rsidRPr="00C763AA" w:rsidRDefault="00C763AA" w:rsidP="00C763AA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0B420B" w:rsidRPr="00F5664A" w:rsidRDefault="000B420B" w:rsidP="000B420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165"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розроблено і регулярно оновлювалися НМК з навчальних дисциплін, що викладаються науково-педагогічними працівниками кафедри.  Підготовлено та постійно оновлюються конспекти лекцій та комплекти презентацій, методичні рекомендації до семінарських занять. </w:t>
      </w:r>
    </w:p>
    <w:p w:rsidR="00C763AA" w:rsidRPr="00C763AA" w:rsidRDefault="00C763AA" w:rsidP="00C763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63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звітний період було </w:t>
      </w:r>
      <w:r w:rsidRPr="006A14F7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6A14F7">
        <w:rPr>
          <w:rFonts w:ascii="Times New Roman" w:hAnsi="Times New Roman" w:cs="Times New Roman"/>
          <w:b/>
          <w:sz w:val="28"/>
          <w:szCs w:val="28"/>
          <w:lang w:val="uk-UA"/>
        </w:rPr>
        <w:t>публіковано 6 навчально-методичних праць</w:t>
      </w:r>
      <w:r w:rsidRPr="00C763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63AA" w:rsidRPr="00C763AA" w:rsidRDefault="00C763AA" w:rsidP="00EC4F6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63AA">
        <w:rPr>
          <w:rFonts w:ascii="Times New Roman" w:hAnsi="Times New Roman"/>
          <w:sz w:val="28"/>
          <w:szCs w:val="28"/>
          <w:lang w:val="uk-UA"/>
        </w:rPr>
        <w:t>1. Методичні рекомендації до навчально-виробничої краєзнавчої практики (для студентів ІІІ курсу історичного факультету)/ Павлова О. Г. (</w:t>
      </w:r>
      <w:proofErr w:type="spellStart"/>
      <w:r w:rsidRPr="00C763AA">
        <w:rPr>
          <w:rFonts w:ascii="Times New Roman" w:hAnsi="Times New Roman"/>
          <w:sz w:val="28"/>
          <w:szCs w:val="28"/>
          <w:lang w:val="uk-UA"/>
        </w:rPr>
        <w:t>Куделко</w:t>
      </w:r>
      <w:proofErr w:type="spellEnd"/>
      <w:r w:rsidRPr="00C763AA">
        <w:rPr>
          <w:rFonts w:ascii="Times New Roman" w:hAnsi="Times New Roman"/>
          <w:sz w:val="28"/>
          <w:szCs w:val="28"/>
          <w:lang w:val="uk-UA"/>
        </w:rPr>
        <w:t xml:space="preserve"> С. М.), </w:t>
      </w:r>
      <w:r w:rsidRPr="00C763AA">
        <w:rPr>
          <w:rFonts w:ascii="Times New Roman" w:hAnsi="Times New Roman"/>
          <w:sz w:val="28"/>
          <w:szCs w:val="28"/>
        </w:rPr>
        <w:t xml:space="preserve">Х.: ХНУ </w:t>
      </w:r>
      <w:proofErr w:type="spellStart"/>
      <w:r w:rsidRPr="00C763AA">
        <w:rPr>
          <w:rFonts w:ascii="Times New Roman" w:hAnsi="Times New Roman"/>
          <w:sz w:val="28"/>
          <w:szCs w:val="28"/>
        </w:rPr>
        <w:t>імені</w:t>
      </w:r>
      <w:proofErr w:type="spellEnd"/>
      <w:r w:rsidRPr="00C763AA"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r w:rsidRPr="00C763AA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C763AA">
        <w:rPr>
          <w:rFonts w:ascii="Times New Roman" w:hAnsi="Times New Roman"/>
          <w:sz w:val="28"/>
          <w:szCs w:val="28"/>
        </w:rPr>
        <w:t>, 201</w:t>
      </w:r>
      <w:r w:rsidRPr="00C763AA">
        <w:rPr>
          <w:rFonts w:ascii="Times New Roman" w:hAnsi="Times New Roman"/>
          <w:sz w:val="28"/>
          <w:szCs w:val="28"/>
          <w:lang w:val="uk-UA"/>
        </w:rPr>
        <w:t>5</w:t>
      </w:r>
      <w:r w:rsidRPr="00C763AA">
        <w:rPr>
          <w:rFonts w:ascii="Times New Roman" w:hAnsi="Times New Roman"/>
          <w:sz w:val="28"/>
          <w:szCs w:val="28"/>
        </w:rPr>
        <w:t xml:space="preserve">, </w:t>
      </w:r>
      <w:r w:rsidRPr="00C763AA">
        <w:rPr>
          <w:rFonts w:ascii="Times New Roman" w:hAnsi="Times New Roman"/>
          <w:sz w:val="28"/>
          <w:szCs w:val="28"/>
          <w:lang w:val="uk-UA"/>
        </w:rPr>
        <w:t>20 с</w:t>
      </w:r>
      <w:r w:rsidRPr="00C763AA">
        <w:rPr>
          <w:rFonts w:ascii="Times New Roman" w:hAnsi="Times New Roman"/>
          <w:sz w:val="28"/>
          <w:szCs w:val="28"/>
        </w:rPr>
        <w:t xml:space="preserve"> </w:t>
      </w:r>
    </w:p>
    <w:p w:rsidR="00C763AA" w:rsidRPr="00C763AA" w:rsidRDefault="00C763AA" w:rsidP="00EC4F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2. Основи краєзнавства :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 / М-во освіти і науки України,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>. нац. ун-т імені В.</w:t>
      </w:r>
      <w:r w:rsidRPr="00C763AA">
        <w:rPr>
          <w:rFonts w:ascii="Times New Roman" w:hAnsi="Times New Roman" w:cs="Times New Roman"/>
          <w:sz w:val="28"/>
          <w:szCs w:val="28"/>
        </w:rPr>
        <w:t> </w:t>
      </w:r>
      <w:r w:rsidRPr="00C763AA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C763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, Нац. спілка краєзнавців України ; за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>. О.</w:t>
      </w:r>
      <w:r w:rsidRPr="00C763AA">
        <w:rPr>
          <w:rFonts w:ascii="Times New Roman" w:hAnsi="Times New Roman" w:cs="Times New Roman"/>
          <w:sz w:val="28"/>
          <w:szCs w:val="28"/>
        </w:rPr>
        <w:t> </w:t>
      </w:r>
      <w:r w:rsidRPr="00C763A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Pr="00C763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Реєнта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>. – Харків,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763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272 с.</w:t>
      </w:r>
    </w:p>
    <w:p w:rsidR="00C763AA" w:rsidRPr="00C763AA" w:rsidRDefault="00C763AA" w:rsidP="00EC4F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proofErr w:type="gramStart"/>
      <w:r w:rsidRPr="00C763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63AA">
        <w:rPr>
          <w:rFonts w:ascii="Times New Roman" w:hAnsi="Times New Roman" w:cs="Times New Roman"/>
          <w:sz w:val="28"/>
          <w:szCs w:val="28"/>
        </w:rPr>
        <w:t>ідруч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/ кол. авт.; за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>. ред. чл.-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НАНУ О.П.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Реєнта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. – Х.: ХНУ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 xml:space="preserve"> В. Н. </w:t>
      </w:r>
      <w:proofErr w:type="spellStart"/>
      <w:r w:rsidRPr="00C763AA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C763AA">
        <w:rPr>
          <w:rFonts w:ascii="Times New Roman" w:hAnsi="Times New Roman" w:cs="Times New Roman"/>
          <w:sz w:val="28"/>
          <w:szCs w:val="28"/>
        </w:rPr>
        <w:t>, 2016.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3AA">
        <w:rPr>
          <w:rFonts w:ascii="Times New Roman" w:hAnsi="Times New Roman" w:cs="Times New Roman"/>
          <w:sz w:val="28"/>
          <w:szCs w:val="28"/>
        </w:rPr>
        <w:t>– 276 с.</w:t>
      </w:r>
    </w:p>
    <w:p w:rsidR="00C763AA" w:rsidRPr="00C763AA" w:rsidRDefault="00C763AA" w:rsidP="00EC4F6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Методичні рекомендації з навчально-виробничої краєзнавчої практики для студентів 3 курсу історичного факультету (бакалаврського рівня вищої освіти) спеціальності 032 "Історія та археологія", денної форми навчання/ </w:t>
      </w:r>
      <w:proofErr w:type="spellStart"/>
      <w:r w:rsidRPr="00C7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C7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С.М. </w:t>
      </w:r>
      <w:proofErr w:type="spellStart"/>
      <w:r w:rsidRPr="00C7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Куделко</w:t>
      </w:r>
      <w:proofErr w:type="spellEnd"/>
      <w:r w:rsidRPr="00C76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О.Г. Павлова, О.І. Вовк. - Харків: ХНУ імені В.Н. Каразіна, 2019. 24 с.</w:t>
      </w:r>
    </w:p>
    <w:p w:rsidR="00C763AA" w:rsidRPr="00C763AA" w:rsidRDefault="00C763AA" w:rsidP="00EC4F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5. Історія первісного суспільства/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Скирда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763AA">
        <w:rPr>
          <w:rFonts w:ascii="Times New Roman" w:hAnsi="Times New Roman" w:cs="Times New Roman"/>
          <w:sz w:val="28"/>
          <w:szCs w:val="28"/>
          <w:lang w:val="uk-UA"/>
        </w:rPr>
        <w:t>Шрамко</w:t>
      </w:r>
      <w:proofErr w:type="spellEnd"/>
      <w:r w:rsidRPr="00C763AA">
        <w:rPr>
          <w:rFonts w:ascii="Times New Roman" w:hAnsi="Times New Roman" w:cs="Times New Roman"/>
          <w:sz w:val="28"/>
          <w:szCs w:val="28"/>
          <w:lang w:val="uk-UA"/>
        </w:rPr>
        <w:t xml:space="preserve"> Б.А./ рішенням Вченої ради Харківського національного університету імені В. Н. Каразіна, ХНУ імені В.Н. Каразіна, 2018.</w:t>
      </w:r>
    </w:p>
    <w:p w:rsidR="00C763AA" w:rsidRPr="00C763AA" w:rsidRDefault="00C763AA" w:rsidP="00EC4F6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6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6. Вступ до спеціальності: методичні рекомендації/ </w:t>
      </w:r>
      <w:proofErr w:type="spellStart"/>
      <w:r w:rsidRPr="00C763A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Кісельова</w:t>
      </w:r>
      <w:proofErr w:type="spellEnd"/>
      <w:r w:rsidRPr="00C763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Ю.А.: </w:t>
      </w:r>
      <w:r w:rsidRPr="00C76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ХНУ імені В.Н.</w:t>
      </w:r>
      <w:r w:rsidRPr="00C76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763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Каразіна, 2019</w:t>
      </w:r>
      <w:r w:rsidRPr="00C763A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4F63" w:rsidRDefault="00EC4F63" w:rsidP="00C763A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63AA" w:rsidRDefault="00C763AA" w:rsidP="00C763AA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844165">
        <w:rPr>
          <w:rFonts w:ascii="Times New Roman" w:hAnsi="Times New Roman" w:cs="Times New Roman"/>
          <w:sz w:val="28"/>
          <w:szCs w:val="28"/>
          <w:lang w:val="uk-UA"/>
        </w:rPr>
        <w:t xml:space="preserve"> розробка, наповнення та </w:t>
      </w:r>
      <w:r w:rsidRPr="006A14F7">
        <w:rPr>
          <w:rFonts w:ascii="Times New Roman" w:hAnsi="Times New Roman" w:cs="Times New Roman"/>
          <w:b/>
          <w:sz w:val="28"/>
          <w:szCs w:val="28"/>
          <w:lang w:val="uk-UA"/>
        </w:rPr>
        <w:t>сертифікація дистанційних 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системі електронного навчання представлені майже всі курси та спецкурси. 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>Центр</w:t>
      </w:r>
      <w:r w:rsidRPr="003A051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електронного навчання</w:t>
      </w:r>
      <w:r w:rsidRPr="003A0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5664A">
        <w:rPr>
          <w:rFonts w:ascii="Times New Roman" w:hAnsi="Times New Roman" w:cs="Times New Roman"/>
          <w:bCs/>
          <w:sz w:val="28"/>
          <w:szCs w:val="28"/>
          <w:lang w:val="uk-UA"/>
        </w:rPr>
        <w:t>сертифіковано 3 курси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051D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Посохов С.</w:t>
      </w:r>
      <w:r w:rsidRPr="003A05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І. «Основи історіографії», «Українська історіографія», 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>Кісельова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>Ю.А.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>Методологія історичного дослідження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FD7E8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5664A" w:rsidRDefault="00F5664A" w:rsidP="00C763A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63AA" w:rsidRDefault="00C763AA" w:rsidP="00C763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48C">
        <w:rPr>
          <w:rFonts w:ascii="Times New Roman" w:hAnsi="Times New Roman" w:cs="Times New Roman"/>
          <w:b/>
          <w:sz w:val="28"/>
          <w:szCs w:val="28"/>
          <w:u w:val="single"/>
        </w:rPr>
        <w:t>НАУКОВА РОБОТА</w:t>
      </w:r>
    </w:p>
    <w:p w:rsidR="00A9648C" w:rsidRPr="00A9648C" w:rsidRDefault="00A9648C" w:rsidP="00C763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48C" w:rsidRPr="00A9648C" w:rsidRDefault="00A9648C" w:rsidP="00A9648C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9648C">
        <w:rPr>
          <w:bCs/>
          <w:sz w:val="28"/>
          <w:szCs w:val="28"/>
        </w:rPr>
        <w:t xml:space="preserve">За п’ять років було </w:t>
      </w:r>
      <w:r w:rsidRPr="006A14F7">
        <w:rPr>
          <w:b/>
          <w:bCs/>
          <w:sz w:val="28"/>
          <w:szCs w:val="28"/>
        </w:rPr>
        <w:t xml:space="preserve">опубліковано більше 20 </w:t>
      </w:r>
      <w:r w:rsidRPr="006A14F7">
        <w:rPr>
          <w:b/>
          <w:bCs/>
          <w:color w:val="000000"/>
          <w:sz w:val="28"/>
          <w:szCs w:val="28"/>
        </w:rPr>
        <w:t>монографій та збірників</w:t>
      </w:r>
      <w:r w:rsidRPr="00A9648C">
        <w:rPr>
          <w:bCs/>
          <w:color w:val="000000"/>
          <w:sz w:val="28"/>
          <w:szCs w:val="28"/>
        </w:rPr>
        <w:t xml:space="preserve">, рекомендованих до друку Вченою радою університету: 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Обличчям до світу: історія міжнародних зв’язків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Каразінського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університету /Г.А. Бондаренко, В.Є.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Дягілев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В.Ю.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Іващенко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, Б.П. Зайцев, В.І.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Кадєєв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С.М.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Куделко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Б.К.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Мигаль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С.І.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Посохов</w:t>
      </w:r>
      <w:proofErr w:type="spellEnd"/>
      <w:r w:rsidRPr="00A9648C">
        <w:rPr>
          <w:color w:val="000000"/>
          <w:sz w:val="28"/>
          <w:szCs w:val="28"/>
        </w:rPr>
        <w:t xml:space="preserve">: </w:t>
      </w:r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  <w:lang w:eastAsia="ru-RU"/>
        </w:rPr>
        <w:t>Харків: ХНУ ім. В.Н. Каразіна, 2019. – 180 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Каразінський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Університет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Харкові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Університет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. Адама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Міцкевича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Познані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: 50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років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співпраці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(1967–2017) =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Uniwersytet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Karaziński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w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Charkowie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Uniwersytet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im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Adama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Mickiewicza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w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Poznaniu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: 50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lat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współpracy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(1967–2017) </w:t>
      </w:r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/ за наук</w:t>
      </w:r>
      <w:proofErr w:type="gram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ед. Т.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Біткової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Міколайчика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pod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red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naukową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T.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Bitkowej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, M.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Mikołajczyka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9648C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>Біткова</w:t>
      </w:r>
      <w:proofErr w:type="spellEnd"/>
      <w:r w:rsidRPr="00A9648C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Т.В., Бондаренко Г.А., Вовк О.</w:t>
      </w:r>
      <w:r w:rsidRPr="00A9648C">
        <w:rPr>
          <w:rFonts w:ascii="Times New Roman" w:hAnsi="Times New Roman"/>
          <w:color w:val="000000"/>
          <w:sz w:val="28"/>
          <w:szCs w:val="28"/>
        </w:rPr>
        <w:t xml:space="preserve">І., </w:t>
      </w:r>
      <w:proofErr w:type="spellStart"/>
      <w:r w:rsidRPr="00A9648C">
        <w:rPr>
          <w:rFonts w:ascii="Times New Roman" w:hAnsi="Times New Roman"/>
          <w:color w:val="000000"/>
          <w:sz w:val="28"/>
          <w:szCs w:val="28"/>
          <w:u w:val="single"/>
        </w:rPr>
        <w:t>Іващенко</w:t>
      </w:r>
      <w:proofErr w:type="spellEnd"/>
      <w:r w:rsidRPr="00A9648C">
        <w:rPr>
          <w:rFonts w:ascii="Times New Roman" w:hAnsi="Times New Roman"/>
          <w:color w:val="000000"/>
          <w:sz w:val="28"/>
          <w:szCs w:val="28"/>
          <w:u w:val="single"/>
        </w:rPr>
        <w:t xml:space="preserve"> В.Ю.</w:t>
      </w:r>
      <w:r w:rsidRPr="00A9648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9648C">
        <w:rPr>
          <w:rFonts w:ascii="Times New Roman" w:hAnsi="Times New Roman"/>
          <w:color w:val="000000"/>
          <w:sz w:val="28"/>
          <w:szCs w:val="28"/>
          <w:u w:val="single"/>
        </w:rPr>
        <w:t>Куделко</w:t>
      </w:r>
      <w:proofErr w:type="spellEnd"/>
      <w:r w:rsidRPr="00A9648C">
        <w:rPr>
          <w:rFonts w:ascii="Times New Roman" w:hAnsi="Times New Roman"/>
          <w:color w:val="000000"/>
          <w:sz w:val="28"/>
          <w:szCs w:val="28"/>
          <w:u w:val="single"/>
        </w:rPr>
        <w:t xml:space="preserve"> С.М.</w:t>
      </w:r>
      <w:r w:rsidRPr="00A964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9648C">
        <w:rPr>
          <w:rFonts w:ascii="Times New Roman" w:hAnsi="Times New Roman"/>
          <w:color w:val="000000"/>
          <w:sz w:val="28"/>
          <w:szCs w:val="28"/>
          <w:u w:val="single"/>
        </w:rPr>
        <w:t>Посохов С.І.</w:t>
      </w:r>
      <w:r w:rsidRPr="00A9648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Раритети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Poznań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Wydawnictwo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Instytutu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Historii</w:t>
      </w:r>
      <w:proofErr w:type="spellEnd"/>
      <w:r w:rsidRPr="00A9648C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 xml:space="preserve"> UAM, 2019. 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425" w:hanging="425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proofErr w:type="spellStart"/>
      <w:r w:rsidRPr="00A9648C">
        <w:rPr>
          <w:rFonts w:ascii="Times New Roman" w:hAnsi="Times New Roman"/>
          <w:color w:val="222222"/>
          <w:sz w:val="28"/>
          <w:szCs w:val="28"/>
          <w:u w:val="single"/>
          <w:lang w:eastAsia="uk-UA"/>
        </w:rPr>
        <w:t>Куліков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u w:val="single"/>
          <w:lang w:eastAsia="uk-UA"/>
        </w:rPr>
        <w:t xml:space="preserve"> В. О.</w:t>
      </w:r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Підприємства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й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суспільство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в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заводських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і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шахтарських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поселеннях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Донбасу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та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Придніпровʼя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в 1870–1917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рр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Харків</w:t>
      </w:r>
      <w:proofErr w:type="spellEnd"/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, 2019. 338</w:t>
      </w:r>
      <w:r w:rsidRPr="00A9648C">
        <w:rPr>
          <w:rFonts w:ascii="Times New Roman" w:hAnsi="Times New Roman"/>
          <w:color w:val="222222"/>
          <w:sz w:val="28"/>
          <w:szCs w:val="28"/>
          <w:lang w:val="uk-UA" w:eastAsia="uk-UA"/>
        </w:rPr>
        <w:t> </w:t>
      </w:r>
      <w:r w:rsidRPr="00A9648C">
        <w:rPr>
          <w:rFonts w:ascii="Times New Roman" w:hAnsi="Times New Roman"/>
          <w:color w:val="222222"/>
          <w:sz w:val="28"/>
          <w:szCs w:val="28"/>
          <w:lang w:eastAsia="uk-UA"/>
        </w:rPr>
        <w:t>с.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sz w:val="28"/>
          <w:szCs w:val="28"/>
        </w:rPr>
        <w:t>Симфонія кольорів Віктора Ковтуна: альбом. Х.: ХНУ імені В. Н. Каразіна, 2018. 288 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48C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9648C">
        <w:rPr>
          <w:rFonts w:ascii="Times New Roman" w:hAnsi="Times New Roman"/>
          <w:sz w:val="28"/>
          <w:szCs w:val="28"/>
        </w:rPr>
        <w:t>образотворчому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мистецтві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: альбом / за </w:t>
      </w:r>
      <w:proofErr w:type="spellStart"/>
      <w:r w:rsidRPr="00A9648C">
        <w:rPr>
          <w:rFonts w:ascii="Times New Roman" w:hAnsi="Times New Roman"/>
          <w:sz w:val="28"/>
          <w:szCs w:val="28"/>
        </w:rPr>
        <w:t>заг</w:t>
      </w:r>
      <w:proofErr w:type="spellEnd"/>
      <w:r w:rsidRPr="00A9648C">
        <w:rPr>
          <w:rFonts w:ascii="Times New Roman" w:hAnsi="Times New Roman"/>
          <w:sz w:val="28"/>
          <w:szCs w:val="28"/>
        </w:rPr>
        <w:t>. ред. В. С. </w:t>
      </w:r>
      <w:proofErr w:type="spellStart"/>
      <w:r w:rsidRPr="00A9648C">
        <w:rPr>
          <w:rFonts w:ascii="Times New Roman" w:hAnsi="Times New Roman"/>
          <w:sz w:val="28"/>
          <w:szCs w:val="28"/>
        </w:rPr>
        <w:t>Бакіров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; наук</w:t>
      </w:r>
      <w:proofErr w:type="gramStart"/>
      <w:r w:rsidRPr="00A9648C">
        <w:rPr>
          <w:rFonts w:ascii="Times New Roman" w:hAnsi="Times New Roman"/>
          <w:sz w:val="28"/>
          <w:szCs w:val="28"/>
        </w:rPr>
        <w:t>.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648C">
        <w:rPr>
          <w:rFonts w:ascii="Times New Roman" w:hAnsi="Times New Roman"/>
          <w:sz w:val="28"/>
          <w:szCs w:val="28"/>
        </w:rPr>
        <w:t>р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ед. С. І. Посохов. Х.: ХНУ </w:t>
      </w:r>
      <w:proofErr w:type="spellStart"/>
      <w:r w:rsidRPr="00A9648C">
        <w:rPr>
          <w:rFonts w:ascii="Times New Roman" w:hAnsi="Times New Roman"/>
          <w:sz w:val="28"/>
          <w:szCs w:val="28"/>
        </w:rPr>
        <w:t>імені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В. Н. </w:t>
      </w:r>
      <w:proofErr w:type="spellStart"/>
      <w:r w:rsidRPr="00A9648C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, 2017. 148 с. 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A9648C">
        <w:rPr>
          <w:rFonts w:ascii="Times New Roman" w:hAnsi="Times New Roman"/>
          <w:sz w:val="28"/>
          <w:szCs w:val="28"/>
        </w:rPr>
        <w:t xml:space="preserve">Рачков Є. С. </w:t>
      </w:r>
      <w:proofErr w:type="spellStart"/>
      <w:r w:rsidRPr="00A9648C">
        <w:rPr>
          <w:rFonts w:ascii="Times New Roman" w:hAnsi="Times New Roman"/>
          <w:sz w:val="28"/>
          <w:szCs w:val="28"/>
        </w:rPr>
        <w:t>Символи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9648C">
        <w:rPr>
          <w:rFonts w:ascii="Times New Roman" w:hAnsi="Times New Roman"/>
          <w:sz w:val="28"/>
          <w:szCs w:val="28"/>
        </w:rPr>
        <w:t>емблеми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648C">
        <w:rPr>
          <w:rFonts w:ascii="Times New Roman" w:hAnsi="Times New Roman"/>
          <w:sz w:val="28"/>
          <w:szCs w:val="28"/>
        </w:rPr>
        <w:t>кінець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ХХ – початок ХХІ ст.): </w:t>
      </w:r>
      <w:proofErr w:type="spellStart"/>
      <w:r w:rsidRPr="00A9648C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/ Є. С. Рачков ; наук</w:t>
      </w:r>
      <w:proofErr w:type="gramStart"/>
      <w:r w:rsidRPr="00A9648C">
        <w:rPr>
          <w:rFonts w:ascii="Times New Roman" w:hAnsi="Times New Roman"/>
          <w:sz w:val="28"/>
          <w:szCs w:val="28"/>
        </w:rPr>
        <w:t>.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648C">
        <w:rPr>
          <w:rFonts w:ascii="Times New Roman" w:hAnsi="Times New Roman"/>
          <w:sz w:val="28"/>
          <w:szCs w:val="28"/>
        </w:rPr>
        <w:t>р</w:t>
      </w:r>
      <w:proofErr w:type="gramEnd"/>
      <w:r w:rsidRPr="00A9648C">
        <w:rPr>
          <w:rFonts w:ascii="Times New Roman" w:hAnsi="Times New Roman"/>
          <w:sz w:val="28"/>
          <w:szCs w:val="28"/>
        </w:rPr>
        <w:t>ед. С. І. Посохов. – Х.</w:t>
      </w:r>
      <w:proofErr w:type="gramStart"/>
      <w:r w:rsidRPr="00A964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 ХНУ </w:t>
      </w:r>
      <w:proofErr w:type="spellStart"/>
      <w:r w:rsidRPr="00A9648C">
        <w:rPr>
          <w:rFonts w:ascii="Times New Roman" w:hAnsi="Times New Roman"/>
          <w:sz w:val="28"/>
          <w:szCs w:val="28"/>
        </w:rPr>
        <w:t>імені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В. Н. </w:t>
      </w:r>
      <w:proofErr w:type="spellStart"/>
      <w:r w:rsidRPr="00A9648C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</w:rPr>
        <w:t>, 2018. – 204 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color w:val="231F20"/>
          <w:sz w:val="28"/>
          <w:szCs w:val="28"/>
        </w:rPr>
      </w:pPr>
      <w:r w:rsidRPr="00A9648C">
        <w:rPr>
          <w:rFonts w:ascii="Times New Roman" w:hAnsi="Times New Roman"/>
          <w:iCs/>
          <w:color w:val="231F20"/>
          <w:sz w:val="28"/>
          <w:szCs w:val="28"/>
        </w:rPr>
        <w:t xml:space="preserve">Гайдай О., Кавун М., І. </w:t>
      </w:r>
      <w:proofErr w:type="spellStart"/>
      <w:r w:rsidRPr="00A9648C">
        <w:rPr>
          <w:rFonts w:ascii="Times New Roman" w:hAnsi="Times New Roman"/>
          <w:iCs/>
          <w:color w:val="231F20"/>
          <w:sz w:val="28"/>
          <w:szCs w:val="28"/>
        </w:rPr>
        <w:t>Склокіна</w:t>
      </w:r>
      <w:proofErr w:type="spellEnd"/>
      <w:r w:rsidRPr="00A9648C">
        <w:rPr>
          <w:rFonts w:ascii="Times New Roman" w:hAnsi="Times New Roman"/>
          <w:iCs/>
          <w:color w:val="231F20"/>
          <w:sz w:val="28"/>
          <w:szCs w:val="28"/>
        </w:rPr>
        <w:t xml:space="preserve">, </w:t>
      </w:r>
      <w:r w:rsidRPr="00A9648C">
        <w:rPr>
          <w:rFonts w:ascii="Times New Roman" w:hAnsi="Times New Roman"/>
          <w:iCs/>
          <w:color w:val="231F20"/>
          <w:sz w:val="28"/>
          <w:szCs w:val="28"/>
          <w:u w:val="single"/>
        </w:rPr>
        <w:t>Посохов С.</w:t>
      </w:r>
      <w:r w:rsidRPr="00A9648C">
        <w:rPr>
          <w:rFonts w:ascii="Times New Roman" w:hAnsi="Times New Roman"/>
          <w:iCs/>
          <w:color w:val="231F20"/>
          <w:sz w:val="28"/>
          <w:szCs w:val="28"/>
        </w:rPr>
        <w:t xml:space="preserve"> та </w:t>
      </w:r>
      <w:proofErr w:type="spellStart"/>
      <w:r w:rsidRPr="00A9648C">
        <w:rPr>
          <w:rFonts w:ascii="Times New Roman" w:hAnsi="Times New Roman"/>
          <w:iCs/>
          <w:color w:val="231F20"/>
          <w:sz w:val="28"/>
          <w:szCs w:val="28"/>
        </w:rPr>
        <w:t>ін</w:t>
      </w:r>
      <w:proofErr w:type="spellEnd"/>
      <w:r w:rsidRPr="00A9648C">
        <w:rPr>
          <w:rFonts w:ascii="Times New Roman" w:hAnsi="Times New Roman"/>
          <w:iCs/>
          <w:color w:val="231F20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Політика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 і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пам’ять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Дніпро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 —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Запоріжжя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 — Одеса —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Харків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Від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 1990-х до </w:t>
      </w:r>
      <w:proofErr w:type="spellStart"/>
      <w:r w:rsidRPr="00A9648C">
        <w:rPr>
          <w:rFonts w:ascii="Times New Roman" w:hAnsi="Times New Roman"/>
          <w:bCs/>
          <w:color w:val="231F20"/>
          <w:sz w:val="28"/>
          <w:szCs w:val="28"/>
        </w:rPr>
        <w:t>сьогодні</w:t>
      </w:r>
      <w:proofErr w:type="spellEnd"/>
      <w:r w:rsidRPr="00A9648C">
        <w:rPr>
          <w:rFonts w:ascii="Times New Roman" w:hAnsi="Times New Roman"/>
          <w:bCs/>
          <w:color w:val="231F20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color w:val="231F20"/>
          <w:sz w:val="28"/>
          <w:szCs w:val="28"/>
        </w:rPr>
        <w:t>Львів</w:t>
      </w:r>
      <w:proofErr w:type="spellEnd"/>
      <w:proofErr w:type="gramStart"/>
      <w:r w:rsidRPr="00A9648C">
        <w:rPr>
          <w:rFonts w:ascii="Times New Roman" w:hAnsi="Times New Roman"/>
          <w:color w:val="231F20"/>
          <w:sz w:val="28"/>
          <w:szCs w:val="28"/>
        </w:rPr>
        <w:t xml:space="preserve"> :</w:t>
      </w:r>
      <w:proofErr w:type="gramEnd"/>
      <w:r w:rsidRPr="00A9648C">
        <w:rPr>
          <w:rFonts w:ascii="Times New Roman" w:hAnsi="Times New Roman"/>
          <w:color w:val="231F20"/>
          <w:sz w:val="28"/>
          <w:szCs w:val="28"/>
        </w:rPr>
        <w:t xml:space="preserve"> ФОП </w:t>
      </w:r>
      <w:proofErr w:type="spellStart"/>
      <w:r w:rsidRPr="00A9648C">
        <w:rPr>
          <w:rFonts w:ascii="Times New Roman" w:hAnsi="Times New Roman"/>
          <w:color w:val="231F20"/>
          <w:sz w:val="28"/>
          <w:szCs w:val="28"/>
        </w:rPr>
        <w:t>Шумилович</w:t>
      </w:r>
      <w:proofErr w:type="spellEnd"/>
      <w:r w:rsidRPr="00A9648C">
        <w:rPr>
          <w:rFonts w:ascii="Times New Roman" w:hAnsi="Times New Roman"/>
          <w:color w:val="231F20"/>
          <w:sz w:val="28"/>
          <w:szCs w:val="28"/>
        </w:rPr>
        <w:t>, 2018. 240 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48C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історіографічний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збірник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. Х.: ХНУ </w:t>
      </w:r>
      <w:proofErr w:type="spellStart"/>
      <w:r w:rsidRPr="00A9648C">
        <w:rPr>
          <w:rFonts w:ascii="Times New Roman" w:hAnsi="Times New Roman"/>
          <w:sz w:val="28"/>
          <w:szCs w:val="28"/>
        </w:rPr>
        <w:t>імені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В. Н. </w:t>
      </w:r>
      <w:proofErr w:type="spellStart"/>
      <w:r w:rsidRPr="00A9648C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</w:rPr>
        <w:t>,</w:t>
      </w:r>
      <w:r w:rsidRPr="00A96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48C">
        <w:rPr>
          <w:rFonts w:ascii="Times New Roman" w:hAnsi="Times New Roman"/>
          <w:sz w:val="28"/>
          <w:szCs w:val="28"/>
        </w:rPr>
        <w:t xml:space="preserve">2018. </w:t>
      </w:r>
      <w:r w:rsidRPr="00A9648C">
        <w:rPr>
          <w:rFonts w:ascii="Times New Roman" w:hAnsi="Times New Roman"/>
          <w:sz w:val="28"/>
          <w:szCs w:val="28"/>
          <w:lang w:val="uk-UA"/>
        </w:rPr>
        <w:t xml:space="preserve">Вип. 17. - </w:t>
      </w:r>
      <w:r w:rsidRPr="00A9648C">
        <w:rPr>
          <w:rFonts w:ascii="Times New Roman" w:hAnsi="Times New Roman"/>
          <w:sz w:val="28"/>
          <w:szCs w:val="28"/>
        </w:rPr>
        <w:t>160с.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A9648C">
        <w:rPr>
          <w:rFonts w:ascii="Times New Roman" w:hAnsi="Times New Roman"/>
          <w:sz w:val="28"/>
          <w:szCs w:val="28"/>
          <w:lang w:val="en-US"/>
        </w:rPr>
        <w:t>VI</w:t>
      </w:r>
      <w:r w:rsidRPr="00A9648C">
        <w:rPr>
          <w:rFonts w:ascii="Times New Roman" w:hAnsi="Times New Roman"/>
          <w:sz w:val="28"/>
          <w:szCs w:val="28"/>
        </w:rPr>
        <w:t>І</w:t>
      </w:r>
      <w:r w:rsidRPr="00A9648C">
        <w:rPr>
          <w:rFonts w:ascii="Times New Roman" w:hAnsi="Times New Roman"/>
          <w:sz w:val="28"/>
          <w:szCs w:val="28"/>
          <w:lang w:val="en-US"/>
        </w:rPr>
        <w:t>I</w:t>
      </w:r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Луньовські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читання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>Проблеми</w:t>
      </w:r>
      <w:proofErr w:type="spellEnd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>збереження</w:t>
      </w:r>
      <w:proofErr w:type="spellEnd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>музейний</w:t>
      </w:r>
      <w:proofErr w:type="spellEnd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>колекцій</w:t>
      </w:r>
      <w:proofErr w:type="spellEnd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>Укладач</w:t>
      </w:r>
      <w:proofErr w:type="spellEnd"/>
      <w:r w:rsidRPr="00A9648C">
        <w:rPr>
          <w:rFonts w:ascii="Times New Roman" w:hAnsi="Times New Roman"/>
          <w:sz w:val="28"/>
          <w:szCs w:val="28"/>
          <w:shd w:val="clear" w:color="auto" w:fill="FFFFFF"/>
        </w:rPr>
        <w:t xml:space="preserve"> О. Г. Павлова. </w:t>
      </w:r>
      <w:proofErr w:type="spellStart"/>
      <w:r w:rsidRPr="00A9648C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науково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-практичного </w:t>
      </w:r>
      <w:proofErr w:type="spellStart"/>
      <w:r w:rsidRPr="00A9648C">
        <w:rPr>
          <w:rFonts w:ascii="Times New Roman" w:hAnsi="Times New Roman"/>
          <w:sz w:val="28"/>
          <w:szCs w:val="28"/>
        </w:rPr>
        <w:t>семінару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30 </w:t>
      </w:r>
      <w:proofErr w:type="spellStart"/>
      <w:r w:rsidRPr="00A9648C">
        <w:rPr>
          <w:rFonts w:ascii="Times New Roman" w:hAnsi="Times New Roman"/>
          <w:sz w:val="28"/>
          <w:szCs w:val="28"/>
        </w:rPr>
        <w:t>березня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2017 року. </w:t>
      </w:r>
      <w:proofErr w:type="spellStart"/>
      <w:r w:rsidRPr="00A9648C">
        <w:rPr>
          <w:rFonts w:ascii="Times New Roman" w:hAnsi="Times New Roman"/>
          <w:sz w:val="28"/>
          <w:szCs w:val="28"/>
        </w:rPr>
        <w:t>Харків</w:t>
      </w:r>
      <w:proofErr w:type="spellEnd"/>
      <w:proofErr w:type="gramStart"/>
      <w:r w:rsidRPr="00A964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 ХНУ </w:t>
      </w:r>
      <w:proofErr w:type="spellStart"/>
      <w:r w:rsidRPr="00A9648C">
        <w:rPr>
          <w:rFonts w:ascii="Times New Roman" w:hAnsi="Times New Roman"/>
          <w:sz w:val="28"/>
          <w:szCs w:val="28"/>
        </w:rPr>
        <w:t>імені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В. Н. </w:t>
      </w:r>
      <w:proofErr w:type="spellStart"/>
      <w:r w:rsidRPr="00A9648C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</w:rPr>
        <w:t>, 2018. 228 с.</w:t>
      </w:r>
    </w:p>
    <w:p w:rsidR="00A9648C" w:rsidRPr="00A9648C" w:rsidRDefault="00A9648C" w:rsidP="00A9648C">
      <w:pPr>
        <w:pStyle w:val="a6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Times New Roman" w:hAnsi="Times New Roman"/>
          <w:spacing w:val="-6"/>
          <w:sz w:val="28"/>
          <w:szCs w:val="28"/>
        </w:rPr>
      </w:pPr>
      <w:r w:rsidRPr="00A9648C">
        <w:rPr>
          <w:rFonts w:ascii="Times New Roman" w:hAnsi="Times New Roman"/>
          <w:sz w:val="28"/>
          <w:szCs w:val="28"/>
        </w:rPr>
        <w:t xml:space="preserve">Скирда І. М. ХІІ </w:t>
      </w:r>
      <w:proofErr w:type="spellStart"/>
      <w:r w:rsidRPr="00A9648C">
        <w:rPr>
          <w:rFonts w:ascii="Times New Roman" w:hAnsi="Times New Roman"/>
          <w:sz w:val="28"/>
          <w:szCs w:val="28"/>
        </w:rPr>
        <w:t>Археологічний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</w:rPr>
        <w:t>з’їзд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A9648C">
        <w:rPr>
          <w:rFonts w:ascii="Times New Roman" w:hAnsi="Times New Roman"/>
          <w:spacing w:val="-6"/>
          <w:sz w:val="28"/>
          <w:szCs w:val="28"/>
        </w:rPr>
        <w:t>передумови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A9648C">
        <w:rPr>
          <w:rFonts w:ascii="Times New Roman" w:hAnsi="Times New Roman"/>
          <w:spacing w:val="-6"/>
          <w:sz w:val="28"/>
          <w:szCs w:val="28"/>
        </w:rPr>
        <w:t>перебіг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pacing w:val="-6"/>
          <w:sz w:val="28"/>
          <w:szCs w:val="28"/>
        </w:rPr>
        <w:t>подій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A9648C">
        <w:rPr>
          <w:rFonts w:ascii="Times New Roman" w:hAnsi="Times New Roman"/>
          <w:spacing w:val="-6"/>
          <w:sz w:val="28"/>
          <w:szCs w:val="28"/>
        </w:rPr>
        <w:t>історичне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9648C">
        <w:rPr>
          <w:rFonts w:ascii="Times New Roman" w:hAnsi="Times New Roman"/>
          <w:spacing w:val="-6"/>
          <w:sz w:val="28"/>
          <w:szCs w:val="28"/>
        </w:rPr>
        <w:t>значення</w:t>
      </w:r>
      <w:proofErr w:type="spellEnd"/>
      <w:r w:rsidRPr="00A9648C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A9648C">
        <w:rPr>
          <w:rFonts w:ascii="Times New Roman" w:hAnsi="Times New Roman"/>
          <w:sz w:val="28"/>
          <w:szCs w:val="28"/>
        </w:rPr>
        <w:t>Харків</w:t>
      </w:r>
      <w:proofErr w:type="spellEnd"/>
      <w:proofErr w:type="gramStart"/>
      <w:r w:rsidRPr="00A9648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648C">
        <w:rPr>
          <w:rFonts w:ascii="Times New Roman" w:hAnsi="Times New Roman"/>
          <w:sz w:val="28"/>
          <w:szCs w:val="28"/>
        </w:rPr>
        <w:t xml:space="preserve"> ХНУ </w:t>
      </w:r>
      <w:proofErr w:type="spellStart"/>
      <w:r w:rsidRPr="00A9648C">
        <w:rPr>
          <w:rFonts w:ascii="Times New Roman" w:hAnsi="Times New Roman"/>
          <w:sz w:val="28"/>
          <w:szCs w:val="28"/>
        </w:rPr>
        <w:t>імені</w:t>
      </w:r>
      <w:proofErr w:type="spellEnd"/>
      <w:r w:rsidRPr="00A9648C">
        <w:rPr>
          <w:rFonts w:ascii="Times New Roman" w:hAnsi="Times New Roman"/>
          <w:sz w:val="28"/>
          <w:szCs w:val="28"/>
        </w:rPr>
        <w:t xml:space="preserve"> В. Н. </w:t>
      </w:r>
      <w:proofErr w:type="spellStart"/>
      <w:r w:rsidRPr="00A9648C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</w:rPr>
        <w:t>, 2018.252 с.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color w:val="000000"/>
          <w:sz w:val="28"/>
          <w:szCs w:val="28"/>
        </w:rPr>
      </w:pPr>
      <w:r w:rsidRPr="00A9648C">
        <w:rPr>
          <w:color w:val="000000"/>
          <w:sz w:val="28"/>
          <w:szCs w:val="28"/>
        </w:rPr>
        <w:t xml:space="preserve">Харківський історіографічний збірник. – Х.: ХНУ імені В. Н. Каразіна, 2017. – Вип. 16. – 312 с. 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bCs/>
          <w:sz w:val="28"/>
          <w:szCs w:val="28"/>
        </w:rPr>
      </w:pPr>
      <w:r w:rsidRPr="00A9648C">
        <w:rPr>
          <w:sz w:val="28"/>
          <w:szCs w:val="28"/>
          <w:lang w:val="en-US"/>
        </w:rPr>
        <w:t>VII</w:t>
      </w:r>
      <w:r w:rsidRPr="00A9648C">
        <w:rPr>
          <w:sz w:val="28"/>
          <w:szCs w:val="28"/>
        </w:rPr>
        <w:t xml:space="preserve"> </w:t>
      </w:r>
      <w:proofErr w:type="spellStart"/>
      <w:r w:rsidRPr="00A9648C">
        <w:rPr>
          <w:sz w:val="28"/>
          <w:szCs w:val="28"/>
        </w:rPr>
        <w:t>Луньовські</w:t>
      </w:r>
      <w:proofErr w:type="spellEnd"/>
      <w:r w:rsidRPr="00A9648C">
        <w:rPr>
          <w:sz w:val="28"/>
          <w:szCs w:val="28"/>
        </w:rPr>
        <w:t xml:space="preserve"> читання. Музейний колектив і його проблеми. Матеріали науково-практичного семінару 24 березня 2016 року / </w:t>
      </w:r>
      <w:proofErr w:type="spellStart"/>
      <w:r w:rsidRPr="00A9648C">
        <w:rPr>
          <w:sz w:val="28"/>
          <w:szCs w:val="28"/>
        </w:rPr>
        <w:t>Укл</w:t>
      </w:r>
      <w:proofErr w:type="spellEnd"/>
      <w:r w:rsidRPr="00A9648C">
        <w:rPr>
          <w:sz w:val="28"/>
          <w:szCs w:val="28"/>
        </w:rPr>
        <w:t xml:space="preserve">. О. Г. Павлова. – Х.: ХНУ імені В. Н. Каразіна, 2017. – 192 с. 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sz w:val="28"/>
          <w:szCs w:val="28"/>
        </w:rPr>
        <w:t>Харківський університет (1917 – 1941 рр.) у спогадах його викладачів та вихованців. – Х.: ХНУ імені В. Н. Каразіна, 2016;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sz w:val="28"/>
          <w:szCs w:val="28"/>
        </w:rPr>
        <w:t xml:space="preserve">Якоб Л.Г. фон Спогади про моє життя / Упор., </w:t>
      </w:r>
      <w:proofErr w:type="spellStart"/>
      <w:r w:rsidRPr="00A9648C">
        <w:rPr>
          <w:sz w:val="28"/>
          <w:szCs w:val="28"/>
        </w:rPr>
        <w:t>комент</w:t>
      </w:r>
      <w:proofErr w:type="spellEnd"/>
      <w:r w:rsidRPr="00A9648C">
        <w:rPr>
          <w:sz w:val="28"/>
          <w:szCs w:val="28"/>
        </w:rPr>
        <w:t xml:space="preserve">. С.О. </w:t>
      </w:r>
      <w:proofErr w:type="spellStart"/>
      <w:r w:rsidRPr="00A9648C">
        <w:rPr>
          <w:sz w:val="28"/>
          <w:szCs w:val="28"/>
        </w:rPr>
        <w:t>Синюрка</w:t>
      </w:r>
      <w:proofErr w:type="spellEnd"/>
      <w:r w:rsidRPr="00A9648C">
        <w:rPr>
          <w:sz w:val="28"/>
          <w:szCs w:val="28"/>
        </w:rPr>
        <w:t xml:space="preserve">; наук. ред. С.І. </w:t>
      </w:r>
      <w:proofErr w:type="spellStart"/>
      <w:r w:rsidRPr="00A9648C">
        <w:rPr>
          <w:sz w:val="28"/>
          <w:szCs w:val="28"/>
        </w:rPr>
        <w:t>Посохов</w:t>
      </w:r>
      <w:proofErr w:type="spellEnd"/>
      <w:r w:rsidRPr="00A9648C">
        <w:rPr>
          <w:sz w:val="28"/>
          <w:szCs w:val="28"/>
        </w:rPr>
        <w:t>. – Х.: ХНУ імені В.Н. Каразіна, 2016.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sz w:val="28"/>
          <w:szCs w:val="28"/>
          <w:lang w:eastAsia="ru-RU"/>
        </w:rPr>
        <w:t>Письма к А. Ф. </w:t>
      </w:r>
      <w:proofErr w:type="spellStart"/>
      <w:r w:rsidRPr="00A9648C">
        <w:rPr>
          <w:sz w:val="28"/>
          <w:szCs w:val="28"/>
          <w:lang w:eastAsia="ru-RU"/>
        </w:rPr>
        <w:t>Лунёву</w:t>
      </w:r>
      <w:proofErr w:type="spellEnd"/>
      <w:r w:rsidRPr="00A9648C">
        <w:rPr>
          <w:sz w:val="28"/>
          <w:szCs w:val="28"/>
          <w:lang w:eastAsia="ru-RU"/>
        </w:rPr>
        <w:t xml:space="preserve"> / </w:t>
      </w:r>
      <w:proofErr w:type="spellStart"/>
      <w:r w:rsidRPr="00A9648C">
        <w:rPr>
          <w:sz w:val="28"/>
          <w:szCs w:val="28"/>
          <w:lang w:eastAsia="ru-RU"/>
        </w:rPr>
        <w:t>Сост</w:t>
      </w:r>
      <w:proofErr w:type="spellEnd"/>
      <w:r w:rsidRPr="00A9648C">
        <w:rPr>
          <w:sz w:val="28"/>
          <w:szCs w:val="28"/>
          <w:lang w:eastAsia="ru-RU"/>
        </w:rPr>
        <w:t xml:space="preserve">. и </w:t>
      </w:r>
      <w:proofErr w:type="spellStart"/>
      <w:r w:rsidRPr="00A9648C">
        <w:rPr>
          <w:sz w:val="28"/>
          <w:szCs w:val="28"/>
          <w:lang w:eastAsia="ru-RU"/>
        </w:rPr>
        <w:t>упоряд</w:t>
      </w:r>
      <w:proofErr w:type="spellEnd"/>
      <w:r w:rsidRPr="00A9648C">
        <w:rPr>
          <w:sz w:val="28"/>
          <w:szCs w:val="28"/>
          <w:lang w:eastAsia="ru-RU"/>
        </w:rPr>
        <w:t>. Павлова О. Г. – Х.:</w:t>
      </w:r>
      <w:r w:rsidRPr="00A9648C">
        <w:rPr>
          <w:sz w:val="28"/>
          <w:szCs w:val="28"/>
        </w:rPr>
        <w:t xml:space="preserve"> ХНУ імені В. Н. Каразіна, 2016</w:t>
      </w:r>
    </w:p>
    <w:p w:rsidR="00A9648C" w:rsidRPr="00A9648C" w:rsidRDefault="00A9648C" w:rsidP="00A9648C">
      <w:pPr>
        <w:pStyle w:val="a3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A9648C">
        <w:rPr>
          <w:sz w:val="28"/>
          <w:szCs w:val="28"/>
        </w:rPr>
        <w:t xml:space="preserve">Поляки на Харківщині. (Серія «Джерелознавчі зошити»: Зошит 6). - </w:t>
      </w:r>
      <w:r w:rsidRPr="00A9648C">
        <w:rPr>
          <w:sz w:val="28"/>
          <w:szCs w:val="28"/>
          <w:lang w:eastAsia="ru-RU"/>
        </w:rPr>
        <w:t>Х.:</w:t>
      </w:r>
      <w:r w:rsidRPr="00A9648C">
        <w:rPr>
          <w:sz w:val="28"/>
          <w:szCs w:val="28"/>
        </w:rPr>
        <w:t xml:space="preserve"> ХНУ імені В. Н. Каразіна, 2016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9648C">
        <w:rPr>
          <w:rFonts w:ascii="Times New Roman" w:hAnsi="Times New Roman"/>
          <w:bCs/>
          <w:sz w:val="28"/>
          <w:szCs w:val="28"/>
          <w:lang w:val="uk-UA"/>
        </w:rPr>
        <w:t>Задніков</w:t>
      </w:r>
      <w:proofErr w:type="spellEnd"/>
      <w:r w:rsidRPr="00A9648C">
        <w:rPr>
          <w:rFonts w:ascii="Times New Roman" w:hAnsi="Times New Roman"/>
          <w:bCs/>
          <w:sz w:val="28"/>
          <w:szCs w:val="28"/>
          <w:lang w:val="uk-UA"/>
        </w:rPr>
        <w:t xml:space="preserve"> С.А., </w:t>
      </w:r>
      <w:proofErr w:type="spellStart"/>
      <w:r w:rsidRPr="00A9648C">
        <w:rPr>
          <w:rFonts w:ascii="Times New Roman" w:hAnsi="Times New Roman"/>
          <w:bCs/>
          <w:sz w:val="28"/>
          <w:szCs w:val="28"/>
          <w:u w:val="single"/>
          <w:lang w:val="uk-UA"/>
        </w:rPr>
        <w:t>Шрамко</w:t>
      </w:r>
      <w:proofErr w:type="spellEnd"/>
      <w:r w:rsidRPr="00A9648C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І.Б.</w:t>
      </w:r>
      <w:r w:rsidRPr="00A964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9648C">
        <w:rPr>
          <w:rFonts w:ascii="Times New Roman" w:hAnsi="Times New Roman"/>
          <w:bCs/>
          <w:sz w:val="28"/>
          <w:szCs w:val="28"/>
          <w:lang w:val="uk-UA"/>
        </w:rPr>
        <w:t>Більське</w:t>
      </w:r>
      <w:proofErr w:type="spellEnd"/>
      <w:r w:rsidRPr="00A9648C">
        <w:rPr>
          <w:rFonts w:ascii="Times New Roman" w:hAnsi="Times New Roman"/>
          <w:bCs/>
          <w:sz w:val="28"/>
          <w:szCs w:val="28"/>
          <w:lang w:val="uk-UA"/>
        </w:rPr>
        <w:t xml:space="preserve"> городище в наукових працях Б.А.Шрамка.  Збірник наукових праць, присвячений 95-річчу від дня народження вченого. – Х.: ХНУ імені В.Н.</w:t>
      </w:r>
      <w:proofErr w:type="spellStart"/>
      <w:r w:rsidRPr="00A9648C">
        <w:rPr>
          <w:rFonts w:ascii="Times New Roman" w:hAnsi="Times New Roman"/>
          <w:bCs/>
          <w:sz w:val="28"/>
          <w:szCs w:val="28"/>
          <w:lang w:val="uk-UA"/>
        </w:rPr>
        <w:t>Каразіна</w:t>
      </w:r>
      <w:proofErr w:type="spellEnd"/>
      <w:r w:rsidRPr="00A9648C">
        <w:rPr>
          <w:rFonts w:ascii="Times New Roman" w:hAnsi="Times New Roman"/>
          <w:bCs/>
          <w:sz w:val="28"/>
          <w:szCs w:val="28"/>
          <w:lang w:val="uk-UA"/>
        </w:rPr>
        <w:t>; ІКЗ «</w:t>
      </w:r>
      <w:proofErr w:type="spellStart"/>
      <w:r w:rsidRPr="00A9648C">
        <w:rPr>
          <w:rFonts w:ascii="Times New Roman" w:hAnsi="Times New Roman"/>
          <w:bCs/>
          <w:sz w:val="28"/>
          <w:szCs w:val="28"/>
          <w:lang w:val="uk-UA"/>
        </w:rPr>
        <w:t>Більськ</w:t>
      </w:r>
      <w:proofErr w:type="spellEnd"/>
      <w:r w:rsidRPr="00A9648C">
        <w:rPr>
          <w:rFonts w:ascii="Times New Roman" w:hAnsi="Times New Roman"/>
          <w:bCs/>
          <w:sz w:val="28"/>
          <w:szCs w:val="28"/>
          <w:lang w:val="uk-UA"/>
        </w:rPr>
        <w:t>»; Майдан, 2016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9648C">
        <w:rPr>
          <w:rFonts w:ascii="Times New Roman" w:hAnsi="Times New Roman"/>
          <w:bCs/>
          <w:sz w:val="28"/>
          <w:szCs w:val="28"/>
          <w:lang w:val="uk-UA"/>
        </w:rPr>
        <w:t xml:space="preserve">Харківський історіографічний збірник. - </w:t>
      </w:r>
      <w:r w:rsidRPr="00A9648C">
        <w:rPr>
          <w:rFonts w:ascii="Times New Roman" w:hAnsi="Times New Roman"/>
          <w:sz w:val="28"/>
          <w:szCs w:val="28"/>
          <w:lang w:val="uk-UA"/>
        </w:rPr>
        <w:t>Х.: ХНУ імені В.Н. Каразіна 2016. – Вип. 15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tabs>
          <w:tab w:val="left" w:pos="993"/>
          <w:tab w:val="left" w:pos="1260"/>
          <w:tab w:val="num" w:pos="1440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A9648C">
        <w:rPr>
          <w:rFonts w:ascii="Times New Roman" w:hAnsi="Times New Roman"/>
          <w:sz w:val="28"/>
          <w:szCs w:val="28"/>
          <w:lang w:val="uk-UA"/>
        </w:rPr>
        <w:t xml:space="preserve">Класика, що випереджає час: до 215-річчя Харківського національного університету імені В.Н.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Каразіна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 xml:space="preserve">В.Ю. </w:t>
      </w:r>
      <w:proofErr w:type="spellStart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>Іващенко</w:t>
      </w:r>
      <w:proofErr w:type="spellEnd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 xml:space="preserve">, Ю.А. Кисельова, С.М. </w:t>
      </w:r>
      <w:proofErr w:type="spellStart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>Куделко</w:t>
      </w:r>
      <w:proofErr w:type="spellEnd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 xml:space="preserve">, О.Г. Павлова, Є.С. </w:t>
      </w:r>
      <w:proofErr w:type="spellStart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>Рачков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та ін. - Х., 2019.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tabs>
          <w:tab w:val="left" w:pos="993"/>
          <w:tab w:val="left" w:pos="1260"/>
          <w:tab w:val="num" w:pos="1440"/>
          <w:tab w:val="left" w:pos="5812"/>
          <w:tab w:val="left" w:pos="9639"/>
          <w:tab w:val="left" w:pos="11907"/>
          <w:tab w:val="left" w:pos="14034"/>
        </w:tabs>
        <w:spacing w:before="240" w:after="240" w:line="240" w:lineRule="auto"/>
        <w:ind w:left="425" w:hanging="425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9648C">
        <w:rPr>
          <w:rFonts w:ascii="Times New Roman" w:hAnsi="Times New Roman"/>
          <w:sz w:val="28"/>
          <w:szCs w:val="28"/>
          <w:lang w:val="uk-UA"/>
        </w:rPr>
        <w:t xml:space="preserve">Кириченко М.І. Історіографія історії сіверян: питання історичної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деконструкції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. – Х.: </w:t>
      </w:r>
      <w:r w:rsidRPr="00A9648C">
        <w:rPr>
          <w:rFonts w:ascii="Times New Roman" w:hAnsi="Times New Roman"/>
          <w:color w:val="000000"/>
          <w:sz w:val="28"/>
          <w:szCs w:val="28"/>
          <w:lang w:val="uk-UA"/>
        </w:rPr>
        <w:t>ХНУ імені В. Н. Каразіна</w:t>
      </w:r>
      <w:r w:rsidRPr="00A9648C">
        <w:rPr>
          <w:rFonts w:ascii="Times New Roman" w:hAnsi="Times New Roman"/>
          <w:sz w:val="28"/>
          <w:szCs w:val="28"/>
          <w:lang w:val="uk-UA"/>
        </w:rPr>
        <w:t>, 2019. – 212 с.</w:t>
      </w:r>
    </w:p>
    <w:p w:rsidR="00A9648C" w:rsidRPr="00A9648C" w:rsidRDefault="00A9648C" w:rsidP="00A9648C">
      <w:pPr>
        <w:pStyle w:val="a6"/>
        <w:numPr>
          <w:ilvl w:val="0"/>
          <w:numId w:val="1"/>
        </w:numPr>
        <w:tabs>
          <w:tab w:val="left" w:pos="993"/>
          <w:tab w:val="left" w:pos="1260"/>
          <w:tab w:val="num" w:pos="1440"/>
          <w:tab w:val="left" w:pos="5812"/>
          <w:tab w:val="left" w:pos="9639"/>
          <w:tab w:val="left" w:pos="11907"/>
          <w:tab w:val="left" w:pos="14034"/>
        </w:tabs>
        <w:spacing w:before="240" w:after="240" w:line="240" w:lineRule="auto"/>
        <w:ind w:left="425" w:hanging="425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Медицинский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факультет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Каразинского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университета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1805 – 1820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годов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 / И.В.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Белозеров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 xml:space="preserve">С.И. </w:t>
      </w:r>
      <w:proofErr w:type="spellStart"/>
      <w:r w:rsidRPr="00A9648C">
        <w:rPr>
          <w:rFonts w:ascii="Times New Roman" w:hAnsi="Times New Roman"/>
          <w:sz w:val="28"/>
          <w:szCs w:val="28"/>
          <w:u w:val="single"/>
          <w:lang w:val="uk-UA"/>
        </w:rPr>
        <w:t>Посохов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 xml:space="preserve">, Е.С. </w:t>
      </w:r>
      <w:proofErr w:type="spellStart"/>
      <w:r w:rsidRPr="00A9648C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  <w:r w:rsidRPr="00A9648C">
        <w:rPr>
          <w:rFonts w:ascii="Times New Roman" w:hAnsi="Times New Roman"/>
          <w:sz w:val="28"/>
          <w:szCs w:val="28"/>
          <w:lang w:val="uk-UA"/>
        </w:rPr>
        <w:t>, М.И. Кириченко. – Х.: ХНУ, 2020. – 336 с.</w:t>
      </w:r>
    </w:p>
    <w:p w:rsidR="00A9648C" w:rsidRDefault="00A9648C" w:rsidP="00A9648C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2018 р. </w:t>
      </w:r>
      <w:r w:rsidRPr="006A14F7">
        <w:rPr>
          <w:b/>
          <w:bCs/>
          <w:sz w:val="28"/>
          <w:szCs w:val="28"/>
        </w:rPr>
        <w:t>на виставці-конкурсі</w:t>
      </w:r>
      <w:r w:rsidRPr="00DB03F0">
        <w:rPr>
          <w:bCs/>
          <w:sz w:val="28"/>
          <w:szCs w:val="28"/>
        </w:rPr>
        <w:t xml:space="preserve"> навчальної та наукової літератури</w:t>
      </w:r>
      <w:r>
        <w:rPr>
          <w:bCs/>
          <w:sz w:val="28"/>
          <w:szCs w:val="28"/>
        </w:rPr>
        <w:t xml:space="preserve"> були відзначені монографія Є.С. </w:t>
      </w:r>
      <w:proofErr w:type="spellStart"/>
      <w:r>
        <w:rPr>
          <w:bCs/>
          <w:sz w:val="28"/>
          <w:szCs w:val="28"/>
        </w:rPr>
        <w:t>Рачкова</w:t>
      </w:r>
      <w:proofErr w:type="spellEnd"/>
      <w:r>
        <w:rPr>
          <w:bCs/>
          <w:sz w:val="28"/>
          <w:szCs w:val="28"/>
        </w:rPr>
        <w:t xml:space="preserve"> та навчальний посібник В.В. </w:t>
      </w:r>
      <w:proofErr w:type="spellStart"/>
      <w:r>
        <w:rPr>
          <w:bCs/>
          <w:sz w:val="28"/>
          <w:szCs w:val="28"/>
        </w:rPr>
        <w:t>Скирди</w:t>
      </w:r>
      <w:proofErr w:type="spellEnd"/>
      <w:r>
        <w:rPr>
          <w:bCs/>
          <w:sz w:val="28"/>
          <w:szCs w:val="28"/>
        </w:rPr>
        <w:t xml:space="preserve">. </w:t>
      </w:r>
      <w:r w:rsidRPr="00DB03F0">
        <w:rPr>
          <w:bCs/>
          <w:sz w:val="28"/>
          <w:szCs w:val="28"/>
        </w:rPr>
        <w:t>За перемогу в університетському конкурсі навчальної літератури (грудень 2019 р.)</w:t>
      </w:r>
      <w:r>
        <w:rPr>
          <w:bCs/>
          <w:sz w:val="28"/>
          <w:szCs w:val="28"/>
        </w:rPr>
        <w:t xml:space="preserve"> </w:t>
      </w:r>
      <w:r w:rsidRPr="00DB03F0">
        <w:rPr>
          <w:bCs/>
          <w:sz w:val="28"/>
          <w:szCs w:val="28"/>
        </w:rPr>
        <w:t>були відзначені такі видання, у підготовці яких брали участь і члени кафедри:</w:t>
      </w:r>
      <w:r>
        <w:rPr>
          <w:bCs/>
          <w:sz w:val="28"/>
          <w:szCs w:val="28"/>
        </w:rPr>
        <w:t xml:space="preserve"> </w:t>
      </w:r>
      <w:r w:rsidRPr="00DB03F0">
        <w:rPr>
          <w:bCs/>
          <w:sz w:val="28"/>
          <w:szCs w:val="28"/>
        </w:rPr>
        <w:t>Перше місце на конкурсі</w:t>
      </w:r>
      <w:r>
        <w:rPr>
          <w:bCs/>
          <w:sz w:val="28"/>
          <w:szCs w:val="28"/>
        </w:rPr>
        <w:t>:</w:t>
      </w:r>
      <w:r w:rsidRPr="00DB03F0">
        <w:rPr>
          <w:bCs/>
          <w:sz w:val="28"/>
          <w:szCs w:val="28"/>
        </w:rPr>
        <w:t xml:space="preserve"> Харківський університет і література. Х., 2018. Рекомендовано Вченою радою ХНУ, протокол № 18 від 22 грудня 2017 р., співавтор — </w:t>
      </w:r>
      <w:r w:rsidRPr="00DB03F0">
        <w:rPr>
          <w:bCs/>
          <w:sz w:val="28"/>
          <w:szCs w:val="28"/>
          <w:u w:val="single"/>
        </w:rPr>
        <w:t>С. М. </w:t>
      </w:r>
      <w:proofErr w:type="spellStart"/>
      <w:r w:rsidRPr="00DB03F0">
        <w:rPr>
          <w:bCs/>
          <w:sz w:val="28"/>
          <w:szCs w:val="28"/>
          <w:u w:val="single"/>
        </w:rPr>
        <w:t>Куделко</w:t>
      </w:r>
      <w:proofErr w:type="spellEnd"/>
      <w:r>
        <w:rPr>
          <w:bCs/>
          <w:sz w:val="28"/>
          <w:szCs w:val="28"/>
          <w:u w:val="single"/>
        </w:rPr>
        <w:t xml:space="preserve">; </w:t>
      </w:r>
      <w:r>
        <w:rPr>
          <w:bCs/>
          <w:sz w:val="28"/>
          <w:szCs w:val="28"/>
        </w:rPr>
        <w:t>Друга п</w:t>
      </w:r>
      <w:r w:rsidRPr="00DB03F0">
        <w:rPr>
          <w:bCs/>
          <w:sz w:val="28"/>
          <w:szCs w:val="28"/>
        </w:rPr>
        <w:t>ремія на виставці-конкурсі навчальної та наукової літератури у напрямі «іміджеві університетські видання» - проф. С. М. </w:t>
      </w:r>
      <w:proofErr w:type="spellStart"/>
      <w:r w:rsidRPr="00DB03F0">
        <w:rPr>
          <w:bCs/>
          <w:sz w:val="28"/>
          <w:szCs w:val="28"/>
        </w:rPr>
        <w:t>Куделко</w:t>
      </w:r>
      <w:proofErr w:type="spellEnd"/>
      <w:r w:rsidRPr="00DB03F0">
        <w:rPr>
          <w:bCs/>
          <w:sz w:val="28"/>
          <w:szCs w:val="28"/>
        </w:rPr>
        <w:t>, доц.. О. Г. Павлова (</w:t>
      </w:r>
      <w:r w:rsidRPr="00DB03F0">
        <w:rPr>
          <w:sz w:val="28"/>
          <w:szCs w:val="28"/>
        </w:rPr>
        <w:t xml:space="preserve">Симфонія кольорів Віктора Ковтуна: альбом / за </w:t>
      </w:r>
      <w:proofErr w:type="spellStart"/>
      <w:r w:rsidRPr="00DB03F0">
        <w:rPr>
          <w:sz w:val="28"/>
          <w:szCs w:val="28"/>
        </w:rPr>
        <w:t>заг</w:t>
      </w:r>
      <w:proofErr w:type="spellEnd"/>
      <w:r w:rsidRPr="00DB03F0">
        <w:rPr>
          <w:sz w:val="28"/>
          <w:szCs w:val="28"/>
        </w:rPr>
        <w:t>. ред. В. С. </w:t>
      </w:r>
      <w:proofErr w:type="spellStart"/>
      <w:r w:rsidRPr="00DB03F0">
        <w:rPr>
          <w:sz w:val="28"/>
          <w:szCs w:val="28"/>
        </w:rPr>
        <w:t>Бакірова</w:t>
      </w:r>
      <w:proofErr w:type="spellEnd"/>
      <w:r w:rsidRPr="00DB03F0">
        <w:rPr>
          <w:sz w:val="28"/>
          <w:szCs w:val="28"/>
        </w:rPr>
        <w:t xml:space="preserve">; уклад. О. Й. Денисенко, </w:t>
      </w:r>
      <w:r w:rsidRPr="00DB03F0">
        <w:rPr>
          <w:sz w:val="28"/>
          <w:szCs w:val="28"/>
          <w:u w:val="single"/>
        </w:rPr>
        <w:t>С. М. </w:t>
      </w:r>
      <w:proofErr w:type="spellStart"/>
      <w:r w:rsidRPr="00DB03F0">
        <w:rPr>
          <w:sz w:val="28"/>
          <w:szCs w:val="28"/>
          <w:u w:val="single"/>
        </w:rPr>
        <w:t>Куделко</w:t>
      </w:r>
      <w:proofErr w:type="spellEnd"/>
      <w:r w:rsidRPr="00DB03F0">
        <w:rPr>
          <w:sz w:val="28"/>
          <w:szCs w:val="28"/>
          <w:u w:val="single"/>
        </w:rPr>
        <w:t xml:space="preserve">, </w:t>
      </w:r>
      <w:proofErr w:type="spellStart"/>
      <w:r w:rsidRPr="00DB03F0">
        <w:rPr>
          <w:sz w:val="28"/>
          <w:szCs w:val="28"/>
          <w:u w:val="single"/>
        </w:rPr>
        <w:t>О. Г. Павл</w:t>
      </w:r>
      <w:proofErr w:type="spellEnd"/>
      <w:r w:rsidRPr="00DB03F0">
        <w:rPr>
          <w:sz w:val="28"/>
          <w:szCs w:val="28"/>
          <w:u w:val="single"/>
        </w:rPr>
        <w:t>ова</w:t>
      </w:r>
      <w:r w:rsidRPr="00DB03F0">
        <w:rPr>
          <w:sz w:val="28"/>
          <w:szCs w:val="28"/>
        </w:rPr>
        <w:t xml:space="preserve">; уклад. </w:t>
      </w:r>
      <w:proofErr w:type="spellStart"/>
      <w:r w:rsidRPr="00DB03F0">
        <w:rPr>
          <w:sz w:val="28"/>
          <w:szCs w:val="28"/>
        </w:rPr>
        <w:t>Бібліогр</w:t>
      </w:r>
      <w:proofErr w:type="spellEnd"/>
      <w:r w:rsidRPr="00DB03F0">
        <w:rPr>
          <w:sz w:val="28"/>
          <w:szCs w:val="28"/>
        </w:rPr>
        <w:t>. В. Р. Антонова, О. О. Кучеренко. Х.: ХНУ імені В. Н. Каразіна, 2018. 288 с.</w:t>
      </w:r>
      <w:r w:rsidRPr="00DB03F0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</w:p>
    <w:p w:rsidR="00A9648C" w:rsidRDefault="00A9648C" w:rsidP="00A9648C">
      <w:pPr>
        <w:pStyle w:val="a3"/>
        <w:spacing w:after="0" w:line="360" w:lineRule="auto"/>
        <w:ind w:left="357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За </w:t>
      </w:r>
      <w:proofErr w:type="spellStart"/>
      <w:r>
        <w:rPr>
          <w:bCs/>
          <w:color w:val="000000"/>
          <w:sz w:val="28"/>
          <w:szCs w:val="28"/>
          <w:lang w:val="ru-RU"/>
        </w:rPr>
        <w:t>п'ять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років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членами </w:t>
      </w:r>
      <w:proofErr w:type="spellStart"/>
      <w:r>
        <w:rPr>
          <w:bCs/>
          <w:color w:val="000000"/>
          <w:sz w:val="28"/>
          <w:szCs w:val="28"/>
          <w:lang w:val="ru-RU"/>
        </w:rPr>
        <w:t>кафедри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було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r w:rsidRPr="006A14F7">
        <w:rPr>
          <w:b/>
          <w:bCs/>
          <w:color w:val="000000"/>
          <w:sz w:val="28"/>
          <w:szCs w:val="28"/>
        </w:rPr>
        <w:t xml:space="preserve">опубліковано майже 200 </w:t>
      </w:r>
      <w:r w:rsidRPr="006A14F7">
        <w:rPr>
          <w:b/>
          <w:color w:val="000000"/>
          <w:sz w:val="28"/>
          <w:szCs w:val="28"/>
        </w:rPr>
        <w:t>статей</w:t>
      </w:r>
      <w:r w:rsidRPr="0079535C">
        <w:rPr>
          <w:b/>
          <w:color w:val="000000"/>
          <w:sz w:val="28"/>
          <w:szCs w:val="28"/>
        </w:rPr>
        <w:t xml:space="preserve"> </w:t>
      </w:r>
      <w:r w:rsidRPr="0079535C">
        <w:rPr>
          <w:bCs/>
          <w:color w:val="000000"/>
          <w:sz w:val="28"/>
          <w:szCs w:val="28"/>
        </w:rPr>
        <w:t>у</w:t>
      </w:r>
      <w:r w:rsidRPr="00DB03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різноманітних періодичних </w:t>
      </w:r>
      <w:r w:rsidRPr="00DB03F0">
        <w:rPr>
          <w:bCs/>
          <w:color w:val="000000"/>
          <w:sz w:val="28"/>
          <w:szCs w:val="28"/>
        </w:rPr>
        <w:t>виданнях (вітчизняних і закордонних журналах та збірниках наукових праць).</w:t>
      </w:r>
      <w:r>
        <w:rPr>
          <w:bCs/>
          <w:color w:val="000000"/>
          <w:sz w:val="28"/>
          <w:szCs w:val="28"/>
        </w:rPr>
        <w:t xml:space="preserve"> </w:t>
      </w:r>
    </w:p>
    <w:p w:rsidR="00A9648C" w:rsidRDefault="00A9648C" w:rsidP="00A9648C">
      <w:pPr>
        <w:pStyle w:val="a3"/>
        <w:spacing w:after="0" w:line="360" w:lineRule="auto"/>
        <w:ind w:left="360"/>
        <w:jc w:val="both"/>
        <w:rPr>
          <w:color w:val="000000"/>
          <w:sz w:val="28"/>
          <w:szCs w:val="28"/>
        </w:rPr>
      </w:pPr>
      <w:r w:rsidRPr="00AF0960">
        <w:rPr>
          <w:bCs/>
          <w:color w:val="000000"/>
          <w:sz w:val="28"/>
          <w:szCs w:val="28"/>
        </w:rPr>
        <w:t xml:space="preserve">В тому числі </w:t>
      </w:r>
      <w:r>
        <w:rPr>
          <w:bCs/>
          <w:color w:val="000000"/>
          <w:sz w:val="28"/>
          <w:szCs w:val="28"/>
        </w:rPr>
        <w:t>б</w:t>
      </w:r>
      <w:r w:rsidRPr="00DB03F0">
        <w:rPr>
          <w:bCs/>
          <w:color w:val="000000"/>
          <w:sz w:val="28"/>
          <w:szCs w:val="28"/>
        </w:rPr>
        <w:t xml:space="preserve">уло </w:t>
      </w:r>
      <w:r w:rsidRPr="00AF0960">
        <w:rPr>
          <w:b/>
          <w:bCs/>
          <w:color w:val="000000"/>
          <w:sz w:val="28"/>
          <w:szCs w:val="28"/>
        </w:rPr>
        <w:t xml:space="preserve">опубліковано </w:t>
      </w:r>
      <w:r>
        <w:rPr>
          <w:b/>
          <w:bCs/>
          <w:color w:val="000000"/>
          <w:sz w:val="28"/>
          <w:szCs w:val="28"/>
        </w:rPr>
        <w:t>9</w:t>
      </w:r>
      <w:r w:rsidRPr="00AF0960">
        <w:rPr>
          <w:b/>
          <w:bCs/>
          <w:color w:val="000000"/>
          <w:sz w:val="28"/>
          <w:szCs w:val="28"/>
        </w:rPr>
        <w:t xml:space="preserve"> </w:t>
      </w:r>
      <w:r w:rsidRPr="00AF0960">
        <w:rPr>
          <w:b/>
          <w:color w:val="000000"/>
          <w:sz w:val="28"/>
          <w:szCs w:val="28"/>
        </w:rPr>
        <w:t>статей</w:t>
      </w:r>
      <w:r w:rsidRPr="00DB03F0">
        <w:rPr>
          <w:b/>
          <w:color w:val="000000"/>
          <w:sz w:val="28"/>
          <w:szCs w:val="28"/>
        </w:rPr>
        <w:t xml:space="preserve"> </w:t>
      </w:r>
      <w:r w:rsidRPr="00DB03F0">
        <w:rPr>
          <w:bCs/>
          <w:color w:val="000000"/>
          <w:sz w:val="28"/>
          <w:szCs w:val="28"/>
        </w:rPr>
        <w:t xml:space="preserve">у журналах, що реферуються системами </w:t>
      </w:r>
      <w:r w:rsidRPr="00AF0960">
        <w:rPr>
          <w:b/>
          <w:bCs/>
          <w:i/>
          <w:color w:val="000000"/>
          <w:sz w:val="28"/>
          <w:szCs w:val="28"/>
        </w:rPr>
        <w:t xml:space="preserve">SCOPUS </w:t>
      </w:r>
      <w:r w:rsidRPr="00AF0960">
        <w:rPr>
          <w:b/>
          <w:bCs/>
          <w:color w:val="000000"/>
          <w:sz w:val="28"/>
          <w:szCs w:val="28"/>
        </w:rPr>
        <w:t xml:space="preserve">або </w:t>
      </w:r>
      <w:r w:rsidRPr="00AF0960">
        <w:rPr>
          <w:b/>
          <w:bCs/>
          <w:i/>
          <w:color w:val="000000"/>
          <w:sz w:val="28"/>
          <w:szCs w:val="28"/>
          <w:lang w:val="en-US"/>
        </w:rPr>
        <w:t>Web</w:t>
      </w:r>
      <w:r w:rsidRPr="00AF0960">
        <w:rPr>
          <w:b/>
          <w:bCs/>
          <w:i/>
          <w:color w:val="000000"/>
          <w:sz w:val="28"/>
          <w:szCs w:val="28"/>
        </w:rPr>
        <w:t xml:space="preserve"> </w:t>
      </w:r>
      <w:r w:rsidRPr="00AF0960">
        <w:rPr>
          <w:b/>
          <w:bCs/>
          <w:i/>
          <w:color w:val="000000"/>
          <w:sz w:val="28"/>
          <w:szCs w:val="28"/>
          <w:lang w:val="en-US"/>
        </w:rPr>
        <w:t>of</w:t>
      </w:r>
      <w:r w:rsidRPr="00AF0960">
        <w:rPr>
          <w:b/>
          <w:bCs/>
          <w:i/>
          <w:color w:val="000000"/>
          <w:sz w:val="28"/>
          <w:szCs w:val="28"/>
        </w:rPr>
        <w:t xml:space="preserve"> </w:t>
      </w:r>
      <w:r w:rsidRPr="00AF0960">
        <w:rPr>
          <w:b/>
          <w:bCs/>
          <w:i/>
          <w:color w:val="000000"/>
          <w:sz w:val="28"/>
          <w:szCs w:val="28"/>
          <w:lang w:val="en-US"/>
        </w:rPr>
        <w:t>Science</w:t>
      </w:r>
      <w:r w:rsidRPr="00DB03F0">
        <w:rPr>
          <w:b/>
          <w:i/>
          <w:color w:val="000000"/>
          <w:sz w:val="28"/>
          <w:szCs w:val="28"/>
        </w:rPr>
        <w:t xml:space="preserve"> </w:t>
      </w:r>
      <w:r w:rsidRPr="000E4A5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В.О. </w:t>
      </w:r>
      <w:proofErr w:type="spellStart"/>
      <w:r w:rsidRPr="000E4A52">
        <w:rPr>
          <w:color w:val="000000"/>
          <w:sz w:val="28"/>
          <w:szCs w:val="28"/>
        </w:rPr>
        <w:t>Куліков</w:t>
      </w:r>
      <w:proofErr w:type="spellEnd"/>
      <w:r w:rsidRPr="000E4A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С.І. </w:t>
      </w:r>
      <w:proofErr w:type="spellStart"/>
      <w:r w:rsidRPr="000E4A52">
        <w:rPr>
          <w:color w:val="000000"/>
          <w:sz w:val="28"/>
          <w:szCs w:val="28"/>
        </w:rPr>
        <w:t>Посохов</w:t>
      </w:r>
      <w:proofErr w:type="spellEnd"/>
      <w:r w:rsidRPr="000E4A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І.Б. </w:t>
      </w:r>
      <w:proofErr w:type="spellStart"/>
      <w:r w:rsidRPr="000E4A52">
        <w:rPr>
          <w:color w:val="000000"/>
          <w:sz w:val="28"/>
          <w:szCs w:val="28"/>
        </w:rPr>
        <w:t>Шрамко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Ю.А. Кісе</w:t>
      </w:r>
      <w:proofErr w:type="spellEnd"/>
      <w:r>
        <w:rPr>
          <w:color w:val="000000"/>
          <w:sz w:val="28"/>
          <w:szCs w:val="28"/>
        </w:rPr>
        <w:t>льова):</w:t>
      </w:r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176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Posokhov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57206198112;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empire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Soviet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historiography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uk-UA"/>
        </w:rPr>
        <w:t>Университеты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uk-UA"/>
        </w:rPr>
        <w:t>империи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uk-UA"/>
        </w:rPr>
        <w:t>историографии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(2018)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Vestnik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>Sankt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Peterburgskogo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Universiteta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Istoriya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63 (4), 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>pp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. 1238-1255.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: 10.21638/11701/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>02.2018.414</w:t>
      </w:r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17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Kiseleva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57195423043;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 values of university culture through the prism of feelings (on the memoirs of the Imperial Kharkov university students and professors)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 xml:space="preserve">(2017) Dialog so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Vremenem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en-US"/>
        </w:rPr>
        <w:t xml:space="preserve">, (60), pp. 111-127. 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61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Volodymyr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Kulikov</w:t>
      </w:r>
      <w:proofErr w:type="spellEnd"/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&amp;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Martin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Kragh</w:t>
      </w:r>
      <w:proofErr w:type="spellEnd"/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(2019)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Big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Russian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empire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European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perspective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History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61:2, 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299-321, DOI: 10.1080/00076791.2017.1374369</w:t>
      </w:r>
      <w:r w:rsidRPr="00876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9648C" w:rsidRPr="00876176" w:rsidRDefault="00A9648C" w:rsidP="00876176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8761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Jarve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Lehti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Saag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Christiana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Lyn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Scheib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Ajai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Pathak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Francesco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Montinaro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Luca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Pagani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Rodrigo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Flores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Meriam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Guellil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Lauri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Saag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Kristiina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Tambets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Kushniarevich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Anu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Solnik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Liivi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Varul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Stanislav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Zadnikov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Oleg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Petrauskas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Maryana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Avramenko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Boris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Magomedov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Serghii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Didenko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Gennadi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Toshev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Igor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Bruyako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Denys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Grechko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Okatenko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Kyrylo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Gorbenko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Oleksandr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Smyrnov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Anatolii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Heiko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Reida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Serheii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Sapiehin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Sirotin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Aleksandr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Tairov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Arman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Beisenov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Maksim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Starodubtsev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Vitali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Vasilev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Alexei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Nechvaloda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Biyaslan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Atabiev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Litvinov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Natalia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Ekomasova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Murat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Dzhaubermezov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Voroniatov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Olga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Utevska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Shramko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8761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Irina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Elza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Khusnutdinova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Mait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Metspalu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Nikita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Savelev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Aivar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Kriiska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Toomas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Kivisild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Villems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 xml:space="preserve">Shifts in the Genetic Landscape of the Western Eurasian Steppe Associated with the Beginning and End of the Scythian Dominance. </w:t>
      </w:r>
      <w:proofErr w:type="spellStart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>Current</w:t>
      </w:r>
      <w:proofErr w:type="spellEnd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>Biology</w:t>
      </w:r>
      <w:proofErr w:type="spellEnd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 29, 2430–2441,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Elsevier</w:t>
      </w:r>
      <w:proofErr w:type="spellEnd"/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17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Kašuba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 Maja, Lehnhardt Enrico,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Šramko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 Irina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Zadnikov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 Stanislav/ Eisenmetallurgie in der Bronzezeit Osteuropas. Die archäologischen Quellen und ihre Interpretation. </w:t>
      </w:r>
      <w:proofErr w:type="spellStart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>Praehistorische</w:t>
      </w:r>
      <w:proofErr w:type="spellEnd"/>
      <w:r w:rsidRPr="0087617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Zeitschrift 2019.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 Vol. 40, 1 (2019). </w:t>
      </w:r>
      <w:r w:rsidRPr="00876176">
        <w:rPr>
          <w:rFonts w:ascii="Times New Roman" w:hAnsi="Times New Roman" w:cs="Times New Roman"/>
          <w:sz w:val="28"/>
          <w:szCs w:val="28"/>
        </w:rPr>
        <w:t>Р</w:t>
      </w:r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. 1–52, De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de-DE"/>
        </w:rPr>
        <w:t>Gruyter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Posokhov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Posokhov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.)/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Preaching traditions in the address speeches of university professors in the Russian Empire (second half of the 18th - the first third of the 19th c.)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DIALOG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VREMENEM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6176"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вип. 66  стор.: 154-175 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: 10.21267/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AQUILO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.2019.66.25325 (2019)</w:t>
      </w:r>
    </w:p>
    <w:p w:rsidR="00A9648C" w:rsidRPr="00876176" w:rsidRDefault="00A9648C" w:rsidP="00876176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Kiseleva</w:t>
      </w:r>
      <w:proofErr w:type="spellEnd"/>
      <w:r w:rsidRPr="008761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8761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Kiseleva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76176">
        <w:rPr>
          <w:rFonts w:ascii="Times New Roman" w:hAnsi="Times New Roman" w:cs="Times New Roman"/>
          <w:sz w:val="28"/>
          <w:szCs w:val="28"/>
          <w:lang w:val="en-US"/>
        </w:rPr>
        <w:t>Iuliya</w:t>
      </w:r>
      <w:proofErr w:type="spell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)/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values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prism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feelings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memoirs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Imperial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Kharkov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professors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DIALOG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VREMENEM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DIALOGUE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617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876176">
        <w:rPr>
          <w:rFonts w:ascii="Times New Roman" w:hAnsi="Times New Roman" w:cs="Times New Roman"/>
          <w:sz w:val="28"/>
          <w:szCs w:val="28"/>
          <w:lang w:val="uk-UA"/>
        </w:rPr>
        <w:t>, вип</w:t>
      </w:r>
      <w:proofErr w:type="gramStart"/>
      <w:r w:rsidRPr="00876176"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gramEnd"/>
      <w:r w:rsidRPr="00876176">
        <w:rPr>
          <w:rFonts w:ascii="Times New Roman" w:hAnsi="Times New Roman" w:cs="Times New Roman"/>
          <w:sz w:val="28"/>
          <w:szCs w:val="28"/>
          <w:lang w:val="uk-UA"/>
        </w:rPr>
        <w:t xml:space="preserve"> 60  стор.: 111-127 (2017)</w:t>
      </w:r>
    </w:p>
    <w:p w:rsidR="00A9648C" w:rsidRPr="00876176" w:rsidRDefault="00876176" w:rsidP="00876176">
      <w:pPr>
        <w:pStyle w:val="a3"/>
        <w:tabs>
          <w:tab w:val="left" w:pos="5812"/>
          <w:tab w:val="left" w:pos="9639"/>
          <w:tab w:val="left" w:pos="11907"/>
          <w:tab w:val="left" w:pos="14034"/>
        </w:tabs>
        <w:spacing w:after="0" w:line="276" w:lineRule="auto"/>
        <w:outlineLvl w:val="0"/>
        <w:rPr>
          <w:bCs/>
          <w:sz w:val="28"/>
          <w:szCs w:val="28"/>
        </w:rPr>
      </w:pPr>
      <w:r w:rsidRPr="00876176">
        <w:rPr>
          <w:rStyle w:val="a7"/>
          <w:i w:val="0"/>
          <w:sz w:val="28"/>
          <w:szCs w:val="28"/>
        </w:rPr>
        <w:t xml:space="preserve">          </w:t>
      </w:r>
      <w:r w:rsidR="00A9648C" w:rsidRPr="00876176">
        <w:rPr>
          <w:rStyle w:val="a7"/>
          <w:i w:val="0"/>
          <w:sz w:val="28"/>
          <w:szCs w:val="28"/>
        </w:rPr>
        <w:t xml:space="preserve">8. </w:t>
      </w:r>
      <w:proofErr w:type="spellStart"/>
      <w:r w:rsidR="00A9648C" w:rsidRPr="00876176">
        <w:rPr>
          <w:rStyle w:val="a7"/>
          <w:b/>
          <w:i w:val="0"/>
          <w:sz w:val="28"/>
          <w:szCs w:val="28"/>
        </w:rPr>
        <w:t>Кісельова</w:t>
      </w:r>
      <w:proofErr w:type="spellEnd"/>
      <w:r w:rsidR="00A9648C" w:rsidRPr="00876176">
        <w:rPr>
          <w:rStyle w:val="a7"/>
          <w:b/>
          <w:i w:val="0"/>
          <w:sz w:val="28"/>
          <w:szCs w:val="28"/>
        </w:rPr>
        <w:t xml:space="preserve"> Ю., </w:t>
      </w:r>
      <w:proofErr w:type="spellStart"/>
      <w:r w:rsidR="00A9648C" w:rsidRPr="00876176">
        <w:rPr>
          <w:rStyle w:val="a7"/>
          <w:b/>
          <w:i w:val="0"/>
          <w:sz w:val="28"/>
          <w:szCs w:val="28"/>
        </w:rPr>
        <w:t>Посохов</w:t>
      </w:r>
      <w:proofErr w:type="spellEnd"/>
      <w:r w:rsidR="00A9648C" w:rsidRPr="00876176">
        <w:rPr>
          <w:rStyle w:val="a7"/>
          <w:b/>
          <w:i w:val="0"/>
          <w:sz w:val="28"/>
          <w:szCs w:val="28"/>
        </w:rPr>
        <w:t xml:space="preserve"> С.</w:t>
      </w:r>
      <w:r w:rsidR="00A9648C" w:rsidRPr="00876176">
        <w:rPr>
          <w:sz w:val="28"/>
          <w:szCs w:val="28"/>
        </w:rPr>
        <w:t xml:space="preserve"> XV </w:t>
      </w:r>
      <w:proofErr w:type="spellStart"/>
      <w:r w:rsidR="00A9648C" w:rsidRPr="00876176">
        <w:rPr>
          <w:sz w:val="28"/>
          <w:szCs w:val="28"/>
        </w:rPr>
        <w:t>Астаховські</w:t>
      </w:r>
      <w:proofErr w:type="spellEnd"/>
      <w:r w:rsidR="00A9648C" w:rsidRPr="00876176">
        <w:rPr>
          <w:sz w:val="28"/>
          <w:szCs w:val="28"/>
        </w:rPr>
        <w:t xml:space="preserve"> читання "Символічний капітал історика" // У</w:t>
      </w:r>
      <w:r>
        <w:rPr>
          <w:sz w:val="28"/>
          <w:szCs w:val="28"/>
        </w:rPr>
        <w:t>країнський історичний журнал</w:t>
      </w:r>
      <w:r w:rsidR="00A9648C" w:rsidRPr="00876176">
        <w:rPr>
          <w:sz w:val="28"/>
          <w:szCs w:val="28"/>
        </w:rPr>
        <w:t>. – 2018. - №5. – С. 226 – 229.</w:t>
      </w:r>
    </w:p>
    <w:p w:rsidR="00A9648C" w:rsidRDefault="00876176" w:rsidP="00876176">
      <w:pPr>
        <w:pStyle w:val="a3"/>
        <w:tabs>
          <w:tab w:val="left" w:pos="5812"/>
          <w:tab w:val="left" w:pos="9639"/>
          <w:tab w:val="left" w:pos="11907"/>
          <w:tab w:val="left" w:pos="14034"/>
        </w:tabs>
        <w:spacing w:after="0" w:line="276" w:lineRule="auto"/>
        <w:outlineLvl w:val="0"/>
        <w:rPr>
          <w:rStyle w:val="fontstyle0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648C" w:rsidRPr="00876176">
        <w:rPr>
          <w:sz w:val="28"/>
          <w:szCs w:val="28"/>
        </w:rPr>
        <w:t xml:space="preserve">9. </w:t>
      </w:r>
      <w:proofErr w:type="spellStart"/>
      <w:r w:rsidR="00A9648C" w:rsidRPr="00876176">
        <w:rPr>
          <w:b/>
          <w:sz w:val="28"/>
          <w:szCs w:val="28"/>
        </w:rPr>
        <w:t>Посохов</w:t>
      </w:r>
      <w:proofErr w:type="spellEnd"/>
      <w:r w:rsidR="00A9648C" w:rsidRPr="00876176">
        <w:rPr>
          <w:b/>
          <w:sz w:val="28"/>
          <w:szCs w:val="28"/>
        </w:rPr>
        <w:t xml:space="preserve"> С.</w:t>
      </w:r>
      <w:r w:rsidR="00A9648C" w:rsidRPr="00876176">
        <w:rPr>
          <w:sz w:val="28"/>
          <w:szCs w:val="28"/>
        </w:rPr>
        <w:t xml:space="preserve"> Проблеми теорії та практики історичної </w:t>
      </w:r>
      <w:proofErr w:type="spellStart"/>
      <w:r w:rsidR="00A9648C" w:rsidRPr="00876176">
        <w:rPr>
          <w:sz w:val="28"/>
          <w:szCs w:val="28"/>
        </w:rPr>
        <w:t>імагології</w:t>
      </w:r>
      <w:proofErr w:type="spellEnd"/>
      <w:r w:rsidR="00A9648C" w:rsidRPr="00876176">
        <w:rPr>
          <w:sz w:val="28"/>
          <w:szCs w:val="28"/>
        </w:rPr>
        <w:t xml:space="preserve">: український вимір // </w:t>
      </w:r>
      <w:r w:rsidR="00A9648C" w:rsidRPr="00876176">
        <w:rPr>
          <w:rStyle w:val="fontstyle01"/>
          <w:rFonts w:ascii="Times New Roman" w:hAnsi="Times New Roman"/>
          <w:sz w:val="28"/>
          <w:szCs w:val="28"/>
        </w:rPr>
        <w:t>I</w:t>
      </w:r>
      <w:proofErr w:type="spellStart"/>
      <w:r>
        <w:rPr>
          <w:rStyle w:val="fontstyle01"/>
          <w:rFonts w:ascii="Times New Roman" w:hAnsi="Times New Roman"/>
          <w:sz w:val="28"/>
          <w:szCs w:val="28"/>
          <w:lang w:val="en-US"/>
        </w:rPr>
        <w:t>deology</w:t>
      </w:r>
      <w:proofErr w:type="spellEnd"/>
      <w:r w:rsidRPr="00876176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en-US"/>
        </w:rPr>
        <w:t>and</w:t>
      </w:r>
      <w:r w:rsidRPr="00876176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en-US"/>
        </w:rPr>
        <w:t>politics</w:t>
      </w:r>
      <w:r w:rsidRPr="00876176">
        <w:rPr>
          <w:rStyle w:val="fontstyle01"/>
          <w:rFonts w:ascii="Times New Roman" w:hAnsi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8"/>
          <w:szCs w:val="28"/>
          <w:lang w:val="en-US"/>
        </w:rPr>
        <w:t>journal</w:t>
      </w:r>
      <w:r w:rsidR="00A9648C" w:rsidRPr="00876176">
        <w:rPr>
          <w:rStyle w:val="fontstyle01"/>
          <w:rFonts w:ascii="Times New Roman" w:hAnsi="Times New Roman"/>
          <w:sz w:val="28"/>
          <w:szCs w:val="28"/>
        </w:rPr>
        <w:t>. 2020. № 2(16), р. 7 – 29.</w:t>
      </w:r>
    </w:p>
    <w:p w:rsidR="00876176" w:rsidRDefault="00876176" w:rsidP="00876176">
      <w:pPr>
        <w:pStyle w:val="a3"/>
        <w:tabs>
          <w:tab w:val="left" w:pos="5812"/>
          <w:tab w:val="left" w:pos="9639"/>
          <w:tab w:val="left" w:pos="11907"/>
          <w:tab w:val="left" w:pos="14034"/>
        </w:tabs>
        <w:spacing w:after="0" w:line="276" w:lineRule="auto"/>
        <w:ind w:left="720"/>
        <w:outlineLvl w:val="0"/>
        <w:rPr>
          <w:rStyle w:val="fontstyle01"/>
          <w:rFonts w:ascii="Times New Roman" w:hAnsi="Times New Roman"/>
          <w:sz w:val="28"/>
          <w:szCs w:val="28"/>
        </w:rPr>
      </w:pPr>
    </w:p>
    <w:p w:rsidR="00876176" w:rsidRDefault="00876176" w:rsidP="00876176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завідувач кафедри 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п’ять років опублікував 56 праць</w:t>
      </w:r>
      <w:r w:rsidR="006A14F7">
        <w:rPr>
          <w:rFonts w:ascii="Times New Roman" w:hAnsi="Times New Roman" w:cs="Times New Roman"/>
          <w:sz w:val="28"/>
          <w:szCs w:val="28"/>
          <w:lang w:val="uk-UA"/>
        </w:rPr>
        <w:t>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т.ч. 4 публікації, що 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реферуються системами 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</w:rPr>
        <w:t>SCOPUS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та/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або 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Web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75F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брав участь у написанні 5 колективних монографій, 9 статей у фахових виданнях України, є автором  17 публікації у зарубіжних виданнях (Білорусь, Болгарія, Італія, Канада, Польща, Росія) англійською, болгарською, польською та російською мовами. Індекс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Хірша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r w:rsidRPr="00B745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Google</w:t>
      </w:r>
      <w:r w:rsidRPr="0087617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B7459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Scholar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9.</w:t>
      </w:r>
    </w:p>
    <w:p w:rsidR="00A9648C" w:rsidRPr="00AF0960" w:rsidRDefault="00A9648C" w:rsidP="00876176">
      <w:pPr>
        <w:pStyle w:val="a3"/>
        <w:spacing w:after="0" w:line="360" w:lineRule="auto"/>
        <w:ind w:left="360"/>
        <w:jc w:val="both"/>
        <w:rPr>
          <w:b/>
          <w:color w:val="000000"/>
          <w:sz w:val="28"/>
          <w:szCs w:val="28"/>
        </w:rPr>
      </w:pPr>
      <w:r w:rsidRPr="00AF0960">
        <w:rPr>
          <w:b/>
          <w:color w:val="000000"/>
          <w:sz w:val="28"/>
          <w:szCs w:val="28"/>
        </w:rPr>
        <w:t>Наукові конференції.</w:t>
      </w:r>
    </w:p>
    <w:p w:rsidR="006A14F7" w:rsidRDefault="00A9648C" w:rsidP="006A14F7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76176">
        <w:rPr>
          <w:color w:val="000000"/>
          <w:sz w:val="28"/>
          <w:szCs w:val="28"/>
        </w:rPr>
        <w:t xml:space="preserve">Щорічно кафедрою організовуються 5 - 7 конференцій та семінарів: 2015-2016 </w:t>
      </w:r>
      <w:proofErr w:type="spellStart"/>
      <w:r w:rsidRPr="00876176">
        <w:rPr>
          <w:color w:val="000000"/>
          <w:sz w:val="28"/>
          <w:szCs w:val="28"/>
        </w:rPr>
        <w:t>н.р</w:t>
      </w:r>
      <w:proofErr w:type="spellEnd"/>
      <w:r w:rsidRPr="00876176">
        <w:rPr>
          <w:color w:val="000000"/>
          <w:sz w:val="28"/>
          <w:szCs w:val="28"/>
        </w:rPr>
        <w:t xml:space="preserve">.: </w:t>
      </w:r>
      <w:r w:rsidRPr="00876176">
        <w:rPr>
          <w:bCs/>
          <w:sz w:val="28"/>
          <w:szCs w:val="28"/>
        </w:rPr>
        <w:t xml:space="preserve">Поляки на Харківщині (науково-методичний семінар), Харків як університетське місто, </w:t>
      </w:r>
      <w:r w:rsidRPr="00876176">
        <w:rPr>
          <w:color w:val="000000"/>
          <w:sz w:val="28"/>
          <w:szCs w:val="28"/>
          <w:shd w:val="clear" w:color="auto" w:fill="FFFFFF"/>
        </w:rPr>
        <w:t>Яворницькі наукові читання</w:t>
      </w:r>
      <w:r w:rsidRPr="00876176">
        <w:rPr>
          <w:color w:val="000000"/>
          <w:sz w:val="28"/>
          <w:szCs w:val="28"/>
        </w:rPr>
        <w:t xml:space="preserve">; </w:t>
      </w:r>
      <w:r w:rsidRPr="00876176">
        <w:rPr>
          <w:bCs/>
          <w:sz w:val="28"/>
          <w:szCs w:val="28"/>
        </w:rPr>
        <w:t xml:space="preserve">2016-2017 </w:t>
      </w:r>
      <w:proofErr w:type="spellStart"/>
      <w:r w:rsidRPr="00876176">
        <w:rPr>
          <w:bCs/>
          <w:sz w:val="28"/>
          <w:szCs w:val="28"/>
        </w:rPr>
        <w:t>н.р</w:t>
      </w:r>
      <w:proofErr w:type="spellEnd"/>
      <w:r w:rsidRPr="00876176">
        <w:rPr>
          <w:bCs/>
          <w:sz w:val="28"/>
          <w:szCs w:val="28"/>
        </w:rPr>
        <w:t>.: Семінар-робітня «Ремесло історика: роль гіпотези при написанні дисертаційної роботи», Науковий семінар «Баланс трансформації: українська історіографія через 25 років після розпаду СРСР», Науковий семінар до 200-річчя Костомарова;</w:t>
      </w:r>
      <w:r w:rsidR="00876176" w:rsidRPr="00876176">
        <w:rPr>
          <w:bCs/>
          <w:sz w:val="28"/>
          <w:szCs w:val="28"/>
        </w:rPr>
        <w:t xml:space="preserve"> </w:t>
      </w:r>
      <w:r w:rsidRPr="00876176">
        <w:rPr>
          <w:bCs/>
          <w:sz w:val="28"/>
          <w:szCs w:val="28"/>
        </w:rPr>
        <w:t xml:space="preserve"> </w:t>
      </w:r>
      <w:r w:rsidRPr="00876176">
        <w:rPr>
          <w:bCs/>
          <w:color w:val="000000"/>
          <w:sz w:val="28"/>
          <w:szCs w:val="28"/>
        </w:rPr>
        <w:t xml:space="preserve">2017-2018 </w:t>
      </w:r>
      <w:proofErr w:type="spellStart"/>
      <w:r w:rsidRPr="00876176">
        <w:rPr>
          <w:bCs/>
          <w:color w:val="000000"/>
          <w:sz w:val="28"/>
          <w:szCs w:val="28"/>
        </w:rPr>
        <w:t>н.р</w:t>
      </w:r>
      <w:proofErr w:type="spellEnd"/>
      <w:r w:rsidRPr="00876176">
        <w:rPr>
          <w:bCs/>
          <w:color w:val="000000"/>
          <w:sz w:val="28"/>
          <w:szCs w:val="28"/>
        </w:rPr>
        <w:t xml:space="preserve">.: </w:t>
      </w:r>
      <w:r w:rsidRPr="00876176">
        <w:rPr>
          <w:bCs/>
          <w:sz w:val="28"/>
          <w:szCs w:val="28"/>
        </w:rPr>
        <w:t xml:space="preserve">Історіографія археології, </w:t>
      </w:r>
      <w:r w:rsidRPr="00876176">
        <w:rPr>
          <w:bCs/>
          <w:color w:val="000000"/>
          <w:sz w:val="28"/>
          <w:szCs w:val="28"/>
        </w:rPr>
        <w:t xml:space="preserve">Проблеми інформатизації архівної справи: процеси </w:t>
      </w:r>
      <w:proofErr w:type="spellStart"/>
      <w:r w:rsidRPr="00876176">
        <w:rPr>
          <w:bCs/>
          <w:color w:val="000000"/>
          <w:sz w:val="28"/>
          <w:szCs w:val="28"/>
        </w:rPr>
        <w:t>цифровізації</w:t>
      </w:r>
      <w:proofErr w:type="spellEnd"/>
      <w:r w:rsidRPr="00876176">
        <w:rPr>
          <w:bCs/>
          <w:color w:val="000000"/>
          <w:sz w:val="28"/>
          <w:szCs w:val="28"/>
        </w:rPr>
        <w:t xml:space="preserve"> (теорія і практика), Геноциди, масові вбивства та депортації на українських землях під час Другої світової війни: як працювати з джерелами;</w:t>
      </w:r>
      <w:r w:rsidR="00876176" w:rsidRPr="00876176">
        <w:rPr>
          <w:bCs/>
          <w:color w:val="000000"/>
          <w:sz w:val="28"/>
          <w:szCs w:val="28"/>
        </w:rPr>
        <w:t xml:space="preserve"> </w:t>
      </w:r>
      <w:r w:rsidRPr="00876176">
        <w:rPr>
          <w:bCs/>
          <w:color w:val="000000"/>
          <w:sz w:val="28"/>
          <w:szCs w:val="28"/>
        </w:rPr>
        <w:t xml:space="preserve">2018-2019 </w:t>
      </w:r>
      <w:proofErr w:type="spellStart"/>
      <w:r w:rsidRPr="00876176">
        <w:rPr>
          <w:bCs/>
          <w:color w:val="000000"/>
          <w:sz w:val="28"/>
          <w:szCs w:val="28"/>
        </w:rPr>
        <w:t>н.р</w:t>
      </w:r>
      <w:proofErr w:type="spellEnd"/>
      <w:r w:rsidRPr="00876176">
        <w:rPr>
          <w:bCs/>
          <w:color w:val="000000"/>
          <w:sz w:val="28"/>
          <w:szCs w:val="28"/>
        </w:rPr>
        <w:t xml:space="preserve">.: Семінар "Урбаністичні студії в Україні: міський простір та символічні образи Запоріжжя", </w:t>
      </w:r>
      <w:r w:rsidRPr="00876176">
        <w:rPr>
          <w:bCs/>
          <w:color w:val="000000"/>
          <w:sz w:val="28"/>
          <w:szCs w:val="28"/>
          <w:lang w:val="en-US"/>
        </w:rPr>
        <w:t>XV</w:t>
      </w:r>
      <w:r w:rsidRPr="00876176">
        <w:rPr>
          <w:bCs/>
          <w:color w:val="000000"/>
          <w:sz w:val="28"/>
          <w:szCs w:val="28"/>
        </w:rPr>
        <w:t xml:space="preserve"> </w:t>
      </w:r>
      <w:proofErr w:type="spellStart"/>
      <w:r w:rsidRPr="00876176">
        <w:rPr>
          <w:bCs/>
          <w:color w:val="000000"/>
          <w:sz w:val="28"/>
          <w:szCs w:val="28"/>
        </w:rPr>
        <w:t>Астаховські</w:t>
      </w:r>
      <w:proofErr w:type="spellEnd"/>
      <w:r w:rsidRPr="00876176">
        <w:rPr>
          <w:bCs/>
          <w:color w:val="000000"/>
          <w:sz w:val="28"/>
          <w:szCs w:val="28"/>
        </w:rPr>
        <w:t xml:space="preserve"> читання, Круглий стіл «Трансформація міського простору у другій половині ХІХ – на початку ХХІ ст.», Семінар "Урбаністичні студії в Україні: міський простір та символічні образи Запоріжжя", Семінар «Історик у цифрову епоху: дослідницькі виклики, інструменти, практики», Науково-практичний семінар "Український Інший в історії, історіографії, історичній політиці";</w:t>
      </w:r>
      <w:r w:rsidR="00876176" w:rsidRPr="00876176">
        <w:rPr>
          <w:bCs/>
          <w:color w:val="000000"/>
          <w:sz w:val="28"/>
          <w:szCs w:val="28"/>
        </w:rPr>
        <w:t xml:space="preserve"> </w:t>
      </w:r>
      <w:r w:rsidRPr="00876176">
        <w:rPr>
          <w:bCs/>
          <w:color w:val="000000"/>
          <w:sz w:val="28"/>
          <w:szCs w:val="28"/>
          <w:lang w:eastAsia="ru-RU"/>
        </w:rPr>
        <w:t xml:space="preserve">2019-2020 </w:t>
      </w:r>
      <w:proofErr w:type="spellStart"/>
      <w:r w:rsidRPr="00876176">
        <w:rPr>
          <w:bCs/>
          <w:color w:val="000000"/>
          <w:sz w:val="28"/>
          <w:szCs w:val="28"/>
          <w:lang w:eastAsia="ru-RU"/>
        </w:rPr>
        <w:t>н.р</w:t>
      </w:r>
      <w:proofErr w:type="spellEnd"/>
      <w:r w:rsidRPr="00876176">
        <w:rPr>
          <w:bCs/>
          <w:color w:val="000000"/>
          <w:sz w:val="28"/>
          <w:szCs w:val="28"/>
          <w:lang w:eastAsia="ru-RU"/>
        </w:rPr>
        <w:t>.:</w:t>
      </w:r>
      <w:r w:rsidRPr="00876176">
        <w:rPr>
          <w:bCs/>
          <w:color w:val="000000"/>
          <w:sz w:val="28"/>
          <w:szCs w:val="28"/>
        </w:rPr>
        <w:t xml:space="preserve"> </w:t>
      </w:r>
      <w:r w:rsidRPr="00876176">
        <w:rPr>
          <w:bCs/>
          <w:color w:val="000000"/>
          <w:sz w:val="28"/>
          <w:szCs w:val="28"/>
          <w:lang w:eastAsia="ru-RU"/>
        </w:rPr>
        <w:t>X міжнародна науково-практична конференція молодих вчених «</w:t>
      </w:r>
      <w:proofErr w:type="spellStart"/>
      <w:r w:rsidRPr="00876176">
        <w:rPr>
          <w:bCs/>
          <w:color w:val="000000"/>
          <w:sz w:val="28"/>
          <w:szCs w:val="28"/>
          <w:lang w:eastAsia="ru-RU"/>
        </w:rPr>
        <w:t>Пам’яткоохоронні</w:t>
      </w:r>
      <w:proofErr w:type="spellEnd"/>
      <w:r w:rsidRPr="00876176">
        <w:rPr>
          <w:bCs/>
          <w:color w:val="000000"/>
          <w:sz w:val="28"/>
          <w:szCs w:val="28"/>
          <w:lang w:eastAsia="ru-RU"/>
        </w:rPr>
        <w:t xml:space="preserve"> традиції Слобожанщини», присвячена 130-річчю з дня народження професора Стефана Андрійовича </w:t>
      </w:r>
      <w:proofErr w:type="spellStart"/>
      <w:r w:rsidRPr="00876176">
        <w:rPr>
          <w:bCs/>
          <w:color w:val="000000"/>
          <w:sz w:val="28"/>
          <w:szCs w:val="28"/>
          <w:lang w:eastAsia="ru-RU"/>
        </w:rPr>
        <w:t>Таранушенка</w:t>
      </w:r>
      <w:proofErr w:type="spellEnd"/>
      <w:r w:rsidRPr="00876176">
        <w:rPr>
          <w:bCs/>
          <w:color w:val="000000"/>
          <w:sz w:val="28"/>
          <w:szCs w:val="28"/>
          <w:lang w:eastAsia="ru-RU"/>
        </w:rPr>
        <w:t xml:space="preserve"> (1889 – 1976)</w:t>
      </w:r>
      <w:r w:rsidRPr="00876176">
        <w:rPr>
          <w:sz w:val="28"/>
          <w:szCs w:val="28"/>
        </w:rPr>
        <w:t xml:space="preserve">, </w:t>
      </w:r>
      <w:r w:rsidRPr="00876176">
        <w:rPr>
          <w:bCs/>
          <w:color w:val="000000"/>
          <w:sz w:val="28"/>
          <w:szCs w:val="28"/>
          <w:lang w:eastAsia="ru-RU"/>
        </w:rPr>
        <w:t xml:space="preserve">37-ма Міжнародна краєзнавча конференція молодих учених «Міждисциплінарні напрями сучасного краєзнавства (присвячена 175-річчю з дня народження І. Ю. Рєпіна)», ІІ </w:t>
      </w:r>
      <w:proofErr w:type="spellStart"/>
      <w:r w:rsidRPr="00876176">
        <w:rPr>
          <w:bCs/>
          <w:color w:val="000000"/>
          <w:sz w:val="28"/>
          <w:szCs w:val="28"/>
          <w:lang w:eastAsia="ru-RU"/>
        </w:rPr>
        <w:t>Міхеєвські</w:t>
      </w:r>
      <w:proofErr w:type="spellEnd"/>
      <w:r w:rsidRPr="00876176">
        <w:rPr>
          <w:bCs/>
          <w:color w:val="000000"/>
          <w:sz w:val="28"/>
          <w:szCs w:val="28"/>
          <w:lang w:eastAsia="ru-RU"/>
        </w:rPr>
        <w:t xml:space="preserve"> читання. До того ж члени кафедри щорічно беруть участь в організації Краєзнавчої конференції молодих вчених, </w:t>
      </w:r>
      <w:proofErr w:type="spellStart"/>
      <w:r w:rsidRPr="00876176">
        <w:rPr>
          <w:bCs/>
          <w:color w:val="000000"/>
          <w:sz w:val="28"/>
          <w:szCs w:val="28"/>
          <w:lang w:eastAsia="ru-RU"/>
        </w:rPr>
        <w:t>Каразінських</w:t>
      </w:r>
      <w:proofErr w:type="spellEnd"/>
      <w:r w:rsidRPr="00876176">
        <w:rPr>
          <w:bCs/>
          <w:color w:val="000000"/>
          <w:sz w:val="28"/>
          <w:szCs w:val="28"/>
          <w:lang w:eastAsia="ru-RU"/>
        </w:rPr>
        <w:t xml:space="preserve"> читань,</w:t>
      </w:r>
      <w:r w:rsidRPr="00876176">
        <w:rPr>
          <w:color w:val="000000"/>
          <w:sz w:val="28"/>
          <w:szCs w:val="28"/>
        </w:rPr>
        <w:t xml:space="preserve"> </w:t>
      </w:r>
      <w:proofErr w:type="spellStart"/>
      <w:r w:rsidRPr="00876176">
        <w:rPr>
          <w:bCs/>
          <w:sz w:val="28"/>
          <w:szCs w:val="28"/>
        </w:rPr>
        <w:t>Луньовських</w:t>
      </w:r>
      <w:proofErr w:type="spellEnd"/>
      <w:r w:rsidRPr="00876176">
        <w:rPr>
          <w:bCs/>
          <w:sz w:val="28"/>
          <w:szCs w:val="28"/>
        </w:rPr>
        <w:t xml:space="preserve"> читань.</w:t>
      </w:r>
      <w:r w:rsidR="006A14F7">
        <w:rPr>
          <w:bCs/>
          <w:sz w:val="28"/>
          <w:szCs w:val="28"/>
        </w:rPr>
        <w:t xml:space="preserve"> </w:t>
      </w:r>
    </w:p>
    <w:p w:rsidR="006A14F7" w:rsidRDefault="00A9648C" w:rsidP="006A14F7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A14F7">
        <w:rPr>
          <w:bCs/>
          <w:sz w:val="28"/>
          <w:szCs w:val="28"/>
        </w:rPr>
        <w:t xml:space="preserve">Члени кафедри беруть активну </w:t>
      </w:r>
      <w:r w:rsidRPr="006A14F7">
        <w:rPr>
          <w:b/>
          <w:bCs/>
          <w:sz w:val="28"/>
          <w:szCs w:val="28"/>
        </w:rPr>
        <w:t>участь у закордонних конференціях</w:t>
      </w:r>
      <w:r w:rsidRPr="006A14F7">
        <w:rPr>
          <w:bCs/>
          <w:sz w:val="28"/>
          <w:szCs w:val="28"/>
        </w:rPr>
        <w:t xml:space="preserve"> (</w:t>
      </w:r>
      <w:proofErr w:type="spellStart"/>
      <w:r w:rsidRPr="006A14F7">
        <w:rPr>
          <w:bCs/>
          <w:sz w:val="28"/>
          <w:szCs w:val="28"/>
        </w:rPr>
        <w:t>Рачков</w:t>
      </w:r>
      <w:proofErr w:type="spellEnd"/>
      <w:r w:rsidRPr="006A14F7">
        <w:rPr>
          <w:bCs/>
          <w:sz w:val="28"/>
          <w:szCs w:val="28"/>
        </w:rPr>
        <w:t xml:space="preserve"> Є.С. - </w:t>
      </w:r>
      <w:r w:rsidRPr="006A14F7">
        <w:rPr>
          <w:sz w:val="28"/>
          <w:szCs w:val="28"/>
          <w:lang w:eastAsia="ru-RU"/>
        </w:rPr>
        <w:t>м. Будапешт, Угорщина</w:t>
      </w:r>
      <w:r w:rsidRPr="006A14F7">
        <w:rPr>
          <w:bCs/>
          <w:sz w:val="28"/>
          <w:szCs w:val="28"/>
        </w:rPr>
        <w:t xml:space="preserve">, 2018 р., </w:t>
      </w:r>
      <w:r w:rsidRPr="006A14F7">
        <w:rPr>
          <w:sz w:val="28"/>
          <w:szCs w:val="28"/>
          <w:lang w:eastAsia="ru-RU"/>
        </w:rPr>
        <w:t>м. Люблін, Польща 2018 р.</w:t>
      </w:r>
      <w:r w:rsidRPr="006A14F7">
        <w:rPr>
          <w:bCs/>
          <w:sz w:val="28"/>
          <w:szCs w:val="28"/>
        </w:rPr>
        <w:t xml:space="preserve">, </w:t>
      </w:r>
      <w:r w:rsidRPr="006A14F7">
        <w:rPr>
          <w:sz w:val="28"/>
          <w:szCs w:val="28"/>
          <w:lang w:eastAsia="ru-RU"/>
        </w:rPr>
        <w:t xml:space="preserve">м. </w:t>
      </w:r>
      <w:proofErr w:type="spellStart"/>
      <w:r w:rsidRPr="006A14F7">
        <w:rPr>
          <w:sz w:val="28"/>
          <w:szCs w:val="28"/>
          <w:lang w:eastAsia="ru-RU"/>
        </w:rPr>
        <w:t>Казімеж-Дольний</w:t>
      </w:r>
      <w:proofErr w:type="spellEnd"/>
      <w:r w:rsidRPr="006A14F7">
        <w:rPr>
          <w:sz w:val="28"/>
          <w:szCs w:val="28"/>
          <w:lang w:eastAsia="ru-RU"/>
        </w:rPr>
        <w:t xml:space="preserve">, Польща, 2018 р., </w:t>
      </w:r>
      <w:r w:rsidRPr="006A14F7">
        <w:rPr>
          <w:color w:val="000000"/>
          <w:sz w:val="28"/>
          <w:szCs w:val="28"/>
          <w:lang w:eastAsia="ru-RU"/>
        </w:rPr>
        <w:t xml:space="preserve">м. </w:t>
      </w:r>
      <w:proofErr w:type="spellStart"/>
      <w:r w:rsidRPr="006A14F7">
        <w:rPr>
          <w:color w:val="000000"/>
          <w:sz w:val="28"/>
          <w:szCs w:val="28"/>
          <w:lang w:eastAsia="ru-RU"/>
        </w:rPr>
        <w:t>Сандомир</w:t>
      </w:r>
      <w:proofErr w:type="spellEnd"/>
      <w:r w:rsidRPr="006A14F7">
        <w:rPr>
          <w:color w:val="000000"/>
          <w:sz w:val="28"/>
          <w:szCs w:val="28"/>
          <w:lang w:eastAsia="ru-RU"/>
        </w:rPr>
        <w:t xml:space="preserve">, м. Познань, Польща, 2019 р., </w:t>
      </w:r>
      <w:r w:rsidRPr="006A14F7">
        <w:rPr>
          <w:sz w:val="28"/>
          <w:szCs w:val="28"/>
          <w:lang w:eastAsia="ru-RU"/>
        </w:rPr>
        <w:t>м. Нюрнберг, Німеччина, 2020 р.;</w:t>
      </w:r>
      <w:r w:rsidRPr="006A14F7">
        <w:rPr>
          <w:bCs/>
          <w:sz w:val="28"/>
          <w:szCs w:val="28"/>
        </w:rPr>
        <w:t xml:space="preserve"> </w:t>
      </w:r>
      <w:proofErr w:type="spellStart"/>
      <w:r w:rsidRPr="006A14F7">
        <w:rPr>
          <w:bCs/>
          <w:sz w:val="28"/>
          <w:szCs w:val="28"/>
        </w:rPr>
        <w:t>Посохов</w:t>
      </w:r>
      <w:proofErr w:type="spellEnd"/>
      <w:r w:rsidRPr="006A14F7">
        <w:rPr>
          <w:bCs/>
          <w:sz w:val="28"/>
          <w:szCs w:val="28"/>
        </w:rPr>
        <w:t xml:space="preserve"> С.І. – м. </w:t>
      </w:r>
      <w:proofErr w:type="spellStart"/>
      <w:r w:rsidRPr="006A14F7">
        <w:rPr>
          <w:bCs/>
          <w:sz w:val="28"/>
          <w:szCs w:val="28"/>
        </w:rPr>
        <w:t>Кельце</w:t>
      </w:r>
      <w:proofErr w:type="spellEnd"/>
      <w:r w:rsidRPr="006A14F7">
        <w:rPr>
          <w:bCs/>
          <w:sz w:val="28"/>
          <w:szCs w:val="28"/>
        </w:rPr>
        <w:t xml:space="preserve">, Польща, 2017 р., </w:t>
      </w:r>
      <w:r w:rsidRPr="006A14F7">
        <w:rPr>
          <w:sz w:val="28"/>
          <w:szCs w:val="28"/>
        </w:rPr>
        <w:t xml:space="preserve">м. </w:t>
      </w:r>
      <w:proofErr w:type="spellStart"/>
      <w:r w:rsidRPr="006A14F7">
        <w:rPr>
          <w:sz w:val="28"/>
          <w:szCs w:val="28"/>
        </w:rPr>
        <w:t>Панагюриште</w:t>
      </w:r>
      <w:proofErr w:type="spellEnd"/>
      <w:r w:rsidRPr="006A14F7">
        <w:rPr>
          <w:sz w:val="28"/>
          <w:szCs w:val="28"/>
        </w:rPr>
        <w:t xml:space="preserve">, Болгарія, </w:t>
      </w:r>
      <w:r w:rsidRPr="006A14F7">
        <w:rPr>
          <w:sz w:val="28"/>
          <w:szCs w:val="28"/>
          <w:lang w:eastAsia="ru-RU"/>
        </w:rPr>
        <w:t>м. Люблін, Польща 2018 р.</w:t>
      </w:r>
      <w:r w:rsidRPr="006A14F7">
        <w:rPr>
          <w:bCs/>
          <w:sz w:val="28"/>
          <w:szCs w:val="28"/>
        </w:rPr>
        <w:t xml:space="preserve">, </w:t>
      </w:r>
      <w:r w:rsidRPr="006A14F7">
        <w:rPr>
          <w:sz w:val="28"/>
          <w:szCs w:val="28"/>
          <w:lang w:eastAsia="ru-RU"/>
        </w:rPr>
        <w:t xml:space="preserve">м. Нюрнберг, Німеччина; </w:t>
      </w:r>
      <w:r w:rsidRPr="006A14F7">
        <w:rPr>
          <w:color w:val="000000"/>
          <w:sz w:val="28"/>
          <w:szCs w:val="28"/>
          <w:lang w:eastAsia="ru-RU"/>
        </w:rPr>
        <w:t xml:space="preserve">м. </w:t>
      </w:r>
      <w:proofErr w:type="spellStart"/>
      <w:r w:rsidRPr="006A14F7">
        <w:rPr>
          <w:color w:val="000000"/>
          <w:sz w:val="28"/>
          <w:szCs w:val="28"/>
          <w:lang w:eastAsia="ru-RU"/>
        </w:rPr>
        <w:t>Сандомир</w:t>
      </w:r>
      <w:proofErr w:type="spellEnd"/>
      <w:r w:rsidRPr="006A14F7">
        <w:rPr>
          <w:color w:val="000000"/>
          <w:sz w:val="28"/>
          <w:szCs w:val="28"/>
          <w:lang w:eastAsia="ru-RU"/>
        </w:rPr>
        <w:t xml:space="preserve">, Польща, 2019 р.; </w:t>
      </w:r>
      <w:proofErr w:type="spellStart"/>
      <w:r w:rsidRPr="006A14F7">
        <w:rPr>
          <w:bCs/>
          <w:sz w:val="28"/>
          <w:szCs w:val="28"/>
        </w:rPr>
        <w:t>Шрамко</w:t>
      </w:r>
      <w:proofErr w:type="spellEnd"/>
      <w:r w:rsidRPr="006A14F7">
        <w:rPr>
          <w:bCs/>
          <w:sz w:val="28"/>
          <w:szCs w:val="28"/>
        </w:rPr>
        <w:t xml:space="preserve"> І.Б.: м. Лондон, Велика Британія 2017 р., </w:t>
      </w:r>
      <w:r w:rsidRPr="006A14F7">
        <w:rPr>
          <w:sz w:val="28"/>
          <w:szCs w:val="28"/>
          <w:lang w:eastAsia="ru-RU"/>
        </w:rPr>
        <w:t>м. Люблін, Польща 2018 р., м. Варшава, Польща, 2019 р.</w:t>
      </w:r>
      <w:r w:rsidRPr="006A14F7">
        <w:rPr>
          <w:bCs/>
          <w:sz w:val="28"/>
          <w:szCs w:val="28"/>
        </w:rPr>
        <w:t xml:space="preserve">; </w:t>
      </w:r>
      <w:proofErr w:type="spellStart"/>
      <w:r w:rsidRPr="006A14F7">
        <w:rPr>
          <w:bCs/>
          <w:sz w:val="28"/>
          <w:szCs w:val="28"/>
        </w:rPr>
        <w:t>Кісельова</w:t>
      </w:r>
      <w:proofErr w:type="spellEnd"/>
      <w:r w:rsidRPr="006A14F7">
        <w:rPr>
          <w:bCs/>
          <w:sz w:val="28"/>
          <w:szCs w:val="28"/>
        </w:rPr>
        <w:t xml:space="preserve"> Ю.А.: м. Вроцлав, Польща, 2018 р., м. Гданськ, Польща, 2019 р.; Іващенко В.Ю.: м. Таллінн, Естонія, 2019 р.</w:t>
      </w:r>
    </w:p>
    <w:p w:rsidR="00A9648C" w:rsidRPr="00876176" w:rsidRDefault="00A9648C" w:rsidP="006A14F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76176">
        <w:rPr>
          <w:bCs/>
          <w:color w:val="000000"/>
          <w:sz w:val="28"/>
          <w:szCs w:val="28"/>
        </w:rPr>
        <w:t xml:space="preserve">Члени кафедри беруть участь (2018 – 2020) </w:t>
      </w:r>
      <w:r w:rsidRPr="006A14F7">
        <w:rPr>
          <w:bCs/>
          <w:color w:val="000000"/>
          <w:sz w:val="28"/>
          <w:szCs w:val="28"/>
        </w:rPr>
        <w:t xml:space="preserve">у </w:t>
      </w:r>
      <w:r w:rsidRPr="006A14F7">
        <w:rPr>
          <w:b/>
          <w:sz w:val="28"/>
          <w:szCs w:val="28"/>
        </w:rPr>
        <w:t>міжнародному науковому проекті</w:t>
      </w:r>
      <w:r w:rsidRPr="00876176">
        <w:rPr>
          <w:sz w:val="28"/>
          <w:szCs w:val="28"/>
        </w:rPr>
        <w:t xml:space="preserve"> «</w:t>
      </w:r>
      <w:proofErr w:type="spellStart"/>
      <w:r w:rsidRPr="00876176">
        <w:rPr>
          <w:sz w:val="28"/>
          <w:szCs w:val="28"/>
          <w:lang w:val="en-US"/>
        </w:rPr>
        <w:t>CityFace</w:t>
      </w:r>
      <w:proofErr w:type="spellEnd"/>
      <w:r w:rsidRPr="00876176">
        <w:rPr>
          <w:sz w:val="28"/>
          <w:szCs w:val="28"/>
        </w:rPr>
        <w:t xml:space="preserve">: Практики </w:t>
      </w:r>
      <w:proofErr w:type="spellStart"/>
      <w:r w:rsidRPr="00876176">
        <w:rPr>
          <w:sz w:val="28"/>
          <w:szCs w:val="28"/>
        </w:rPr>
        <w:t>саморепрезентації</w:t>
      </w:r>
      <w:proofErr w:type="spellEnd"/>
      <w:r w:rsidRPr="00876176">
        <w:rPr>
          <w:sz w:val="28"/>
          <w:szCs w:val="28"/>
        </w:rPr>
        <w:t xml:space="preserve"> багатонаціональних міст України в індустріальну та постіндустріальну добу» (</w:t>
      </w:r>
      <w:r w:rsidR="000104E0">
        <w:rPr>
          <w:bCs/>
          <w:color w:val="000000"/>
          <w:sz w:val="28"/>
          <w:szCs w:val="28"/>
        </w:rPr>
        <w:t xml:space="preserve">керівник С.І. </w:t>
      </w:r>
      <w:proofErr w:type="spellStart"/>
      <w:r w:rsidR="000104E0">
        <w:rPr>
          <w:bCs/>
          <w:color w:val="000000"/>
          <w:sz w:val="28"/>
          <w:szCs w:val="28"/>
        </w:rPr>
        <w:t>Посохов</w:t>
      </w:r>
      <w:proofErr w:type="spellEnd"/>
      <w:r w:rsidR="000104E0">
        <w:rPr>
          <w:bCs/>
          <w:color w:val="000000"/>
          <w:sz w:val="28"/>
          <w:szCs w:val="28"/>
        </w:rPr>
        <w:t xml:space="preserve">; </w:t>
      </w:r>
      <w:r w:rsidRPr="00876176">
        <w:rPr>
          <w:sz w:val="28"/>
          <w:szCs w:val="28"/>
        </w:rPr>
        <w:t xml:space="preserve">грант Канадського інституту українських студій </w:t>
      </w:r>
      <w:proofErr w:type="spellStart"/>
      <w:r w:rsidRPr="00876176">
        <w:rPr>
          <w:sz w:val="28"/>
          <w:szCs w:val="28"/>
        </w:rPr>
        <w:t>Альбертського</w:t>
      </w:r>
      <w:proofErr w:type="spellEnd"/>
      <w:r w:rsidRPr="00876176">
        <w:rPr>
          <w:sz w:val="28"/>
          <w:szCs w:val="28"/>
        </w:rPr>
        <w:t xml:space="preserve"> університету), </w:t>
      </w:r>
      <w:r w:rsidR="006A14F7">
        <w:rPr>
          <w:sz w:val="28"/>
          <w:szCs w:val="28"/>
        </w:rPr>
        <w:t xml:space="preserve">у 2020 р. </w:t>
      </w:r>
      <w:r w:rsidRPr="00876176">
        <w:rPr>
          <w:sz w:val="28"/>
          <w:szCs w:val="28"/>
        </w:rPr>
        <w:t>брали участь у реалізації двох проектів Фонду Конрада Аденауера (</w:t>
      </w:r>
      <w:r w:rsidR="006A14F7">
        <w:rPr>
          <w:sz w:val="28"/>
          <w:szCs w:val="28"/>
        </w:rPr>
        <w:t xml:space="preserve">В.О. </w:t>
      </w:r>
      <w:proofErr w:type="spellStart"/>
      <w:r w:rsidR="006A14F7">
        <w:rPr>
          <w:sz w:val="28"/>
          <w:szCs w:val="28"/>
        </w:rPr>
        <w:t>Куліков</w:t>
      </w:r>
      <w:proofErr w:type="spellEnd"/>
      <w:r w:rsidR="006A14F7">
        <w:rPr>
          <w:sz w:val="28"/>
          <w:szCs w:val="28"/>
        </w:rPr>
        <w:t xml:space="preserve">, С.І. </w:t>
      </w:r>
      <w:proofErr w:type="spellStart"/>
      <w:r w:rsidR="006A14F7">
        <w:rPr>
          <w:sz w:val="28"/>
          <w:szCs w:val="28"/>
        </w:rPr>
        <w:t>Посохов</w:t>
      </w:r>
      <w:proofErr w:type="spellEnd"/>
      <w:r w:rsidR="006A14F7">
        <w:rPr>
          <w:sz w:val="28"/>
          <w:szCs w:val="28"/>
        </w:rPr>
        <w:t xml:space="preserve">, Є.С. </w:t>
      </w:r>
      <w:proofErr w:type="spellStart"/>
      <w:r w:rsidR="006A14F7">
        <w:rPr>
          <w:sz w:val="28"/>
          <w:szCs w:val="28"/>
        </w:rPr>
        <w:t>Рачков</w:t>
      </w:r>
      <w:proofErr w:type="spellEnd"/>
      <w:r w:rsidRPr="00876176">
        <w:rPr>
          <w:sz w:val="28"/>
          <w:szCs w:val="28"/>
        </w:rPr>
        <w:t>).</w:t>
      </w:r>
    </w:p>
    <w:p w:rsidR="006A14F7" w:rsidRPr="00DB03F0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кафедри розробляли дві </w:t>
      </w:r>
      <w:proofErr w:type="spellStart"/>
      <w:r w:rsidRPr="00AF0960">
        <w:rPr>
          <w:rFonts w:ascii="Times New Roman" w:hAnsi="Times New Roman" w:cs="Times New Roman"/>
          <w:b/>
          <w:sz w:val="28"/>
          <w:szCs w:val="28"/>
          <w:lang w:val="uk-UA"/>
        </w:rPr>
        <w:t>госпдоговірні</w:t>
      </w:r>
      <w:proofErr w:type="spellEnd"/>
      <w:r w:rsidRPr="00AF09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Pr="00DB03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14F7" w:rsidRPr="00DB03F0" w:rsidRDefault="006A14F7" w:rsidP="006A14F7">
      <w:pPr>
        <w:pStyle w:val="a3"/>
        <w:spacing w:after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DB03F0">
        <w:rPr>
          <w:color w:val="222222"/>
          <w:sz w:val="28"/>
          <w:szCs w:val="28"/>
          <w:shd w:val="clear" w:color="auto" w:fill="FFFFFF"/>
        </w:rPr>
        <w:t xml:space="preserve">1. Тема № 15-19 від 18.06.2019 "Дослідження (поперечний переріз) оборонних споруд (вал та рів) Східного укріплення </w:t>
      </w:r>
      <w:proofErr w:type="spellStart"/>
      <w:r w:rsidRPr="00DB03F0">
        <w:rPr>
          <w:color w:val="222222"/>
          <w:sz w:val="28"/>
          <w:szCs w:val="28"/>
          <w:shd w:val="clear" w:color="auto" w:fill="FFFFFF"/>
        </w:rPr>
        <w:t>Більського</w:t>
      </w:r>
      <w:proofErr w:type="spellEnd"/>
      <w:r w:rsidRPr="00DB03F0">
        <w:rPr>
          <w:color w:val="222222"/>
          <w:sz w:val="28"/>
          <w:szCs w:val="28"/>
          <w:shd w:val="clear" w:color="auto" w:fill="FFFFFF"/>
        </w:rPr>
        <w:t xml:space="preserve"> городища (</w:t>
      </w:r>
      <w:proofErr w:type="spellStart"/>
      <w:r w:rsidRPr="00DB03F0">
        <w:rPr>
          <w:color w:val="222222"/>
          <w:sz w:val="28"/>
          <w:szCs w:val="28"/>
          <w:shd w:val="clear" w:color="auto" w:fill="FFFFFF"/>
        </w:rPr>
        <w:t>Котелевський</w:t>
      </w:r>
      <w:proofErr w:type="spellEnd"/>
      <w:r w:rsidRPr="00DB03F0">
        <w:rPr>
          <w:color w:val="222222"/>
          <w:sz w:val="28"/>
          <w:szCs w:val="28"/>
          <w:shd w:val="clear" w:color="auto" w:fill="FFFFFF"/>
        </w:rPr>
        <w:t xml:space="preserve"> район Полтавської області). Сума: 90 000 грн;</w:t>
      </w:r>
    </w:p>
    <w:p w:rsidR="006A14F7" w:rsidRDefault="006A14F7" w:rsidP="006A14F7">
      <w:pPr>
        <w:pStyle w:val="a3"/>
        <w:spacing w:after="0"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DB03F0">
        <w:rPr>
          <w:color w:val="222222"/>
          <w:sz w:val="28"/>
          <w:szCs w:val="28"/>
          <w:shd w:val="clear" w:color="auto" w:fill="FFFFFF"/>
        </w:rPr>
        <w:t>2. Тема № 16 -19 від 18.06.2019. "Організація та проведення вивчень на території некрополю "</w:t>
      </w:r>
      <w:proofErr w:type="spellStart"/>
      <w:r w:rsidRPr="00DB03F0">
        <w:rPr>
          <w:color w:val="222222"/>
          <w:sz w:val="28"/>
          <w:szCs w:val="28"/>
          <w:shd w:val="clear" w:color="auto" w:fill="FFFFFF"/>
        </w:rPr>
        <w:t>Скоробір</w:t>
      </w:r>
      <w:proofErr w:type="spellEnd"/>
      <w:r w:rsidRPr="00DB03F0">
        <w:rPr>
          <w:color w:val="222222"/>
          <w:sz w:val="28"/>
          <w:szCs w:val="28"/>
          <w:shd w:val="clear" w:color="auto" w:fill="FFFFFF"/>
        </w:rPr>
        <w:t>" (</w:t>
      </w:r>
      <w:proofErr w:type="spellStart"/>
      <w:r w:rsidRPr="00DB03F0">
        <w:rPr>
          <w:color w:val="222222"/>
          <w:sz w:val="28"/>
          <w:szCs w:val="28"/>
          <w:shd w:val="clear" w:color="auto" w:fill="FFFFFF"/>
        </w:rPr>
        <w:t>Більська</w:t>
      </w:r>
      <w:proofErr w:type="spellEnd"/>
      <w:r w:rsidRPr="00DB03F0">
        <w:rPr>
          <w:color w:val="222222"/>
          <w:sz w:val="28"/>
          <w:szCs w:val="28"/>
          <w:shd w:val="clear" w:color="auto" w:fill="FFFFFF"/>
        </w:rPr>
        <w:t xml:space="preserve"> сільська рада </w:t>
      </w:r>
      <w:proofErr w:type="spellStart"/>
      <w:r w:rsidRPr="00DB03F0">
        <w:rPr>
          <w:color w:val="222222"/>
          <w:sz w:val="28"/>
          <w:szCs w:val="28"/>
          <w:shd w:val="clear" w:color="auto" w:fill="FFFFFF"/>
        </w:rPr>
        <w:t>Котелевського</w:t>
      </w:r>
      <w:proofErr w:type="spellEnd"/>
      <w:r w:rsidRPr="00DB03F0">
        <w:rPr>
          <w:color w:val="222222"/>
          <w:sz w:val="28"/>
          <w:szCs w:val="28"/>
          <w:shd w:val="clear" w:color="auto" w:fill="FFFFFF"/>
        </w:rPr>
        <w:t xml:space="preserve"> району Полтавської області) - розкопки 1 кургану. Сума 40 000 грн.</w:t>
      </w:r>
    </w:p>
    <w:p w:rsidR="006A14F7" w:rsidRPr="00DB03F0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реалізація міжнародного наукового проекту «Практики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саморепрезентації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багатонаціональних міст України в індустріальну та постіндустріальну добу» (керівник – С.І.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, грант КІУС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Альбертського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університету).</w:t>
      </w:r>
    </w:p>
    <w:p w:rsidR="006A14F7" w:rsidRPr="006A14F7" w:rsidRDefault="006A14F7" w:rsidP="006A14F7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A14F7">
        <w:rPr>
          <w:rFonts w:ascii="Times New Roman" w:hAnsi="Times New Roman" w:cs="Times New Roman"/>
          <w:b/>
          <w:caps/>
          <w:sz w:val="28"/>
          <w:szCs w:val="28"/>
          <w:u w:val="single"/>
        </w:rPr>
        <w:t>Організаційна робота</w:t>
      </w:r>
    </w:p>
    <w:p w:rsidR="006A14F7" w:rsidRDefault="006A14F7" w:rsidP="006A14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14F7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затвердженими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планами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4F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A1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4F7" w:rsidRPr="00DB03F0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Всі події в житті кафедри висвітлюються на власному </w:t>
      </w:r>
      <w:r w:rsidRPr="006B23D8">
        <w:rPr>
          <w:rFonts w:ascii="Times New Roman" w:hAnsi="Times New Roman" w:cs="Times New Roman"/>
          <w:b/>
          <w:sz w:val="28"/>
          <w:szCs w:val="28"/>
          <w:lang w:val="uk-UA"/>
        </w:rPr>
        <w:t>кафедральному веб-сайті.</w:t>
      </w: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На сайті також розміщено робочі програми навчальних дисциплін. Співробітники кафедри здійснюють викладання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міжфакультетських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дисциплін. Регулярно відбуваються зустрічі з випускниками кафедри. За підсумками внутрішнього аудиту суттєвих зауважень кафедра не має.</w:t>
      </w:r>
    </w:p>
    <w:p w:rsidR="006A14F7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Кафедра бере активну </w:t>
      </w:r>
      <w:r w:rsidRPr="006B23D8">
        <w:rPr>
          <w:rFonts w:ascii="Times New Roman" w:hAnsi="Times New Roman" w:cs="Times New Roman"/>
          <w:b/>
          <w:sz w:val="28"/>
          <w:szCs w:val="28"/>
          <w:lang w:val="uk-UA"/>
        </w:rPr>
        <w:t>участь в реалізації Стратегії розвитку університету</w:t>
      </w: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до 2025 р. Зокрема, С.І.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Посохов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є керівником трьох проектів (2.2, 4.6, 5.1), С.М.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Куделко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є заступником керівника (проект 4.6), Є.С.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Рачков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секретарем групи (проект 5.1), В.Ю.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та І.Б. </w:t>
      </w:r>
      <w:proofErr w:type="spellStart"/>
      <w:r w:rsidRPr="00DB03F0">
        <w:rPr>
          <w:rFonts w:ascii="Times New Roman" w:hAnsi="Times New Roman" w:cs="Times New Roman"/>
          <w:sz w:val="28"/>
          <w:szCs w:val="28"/>
          <w:lang w:val="uk-UA"/>
        </w:rPr>
        <w:t>Шрамко</w:t>
      </w:r>
      <w:proofErr w:type="spellEnd"/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– членами групи (проект 4.6).</w:t>
      </w:r>
    </w:p>
    <w:p w:rsidR="006A14F7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14F7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активно </w:t>
      </w:r>
      <w:r w:rsidRPr="006A14F7">
        <w:rPr>
          <w:rFonts w:ascii="Times New Roman" w:hAnsi="Times New Roman" w:cs="Times New Roman"/>
          <w:b/>
          <w:sz w:val="28"/>
          <w:szCs w:val="28"/>
          <w:lang w:val="uk-UA"/>
        </w:rPr>
        <w:t>співробітничає з різноманітними</w:t>
      </w:r>
      <w:r w:rsidRPr="006B2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установами</w:t>
      </w: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організаціями (див. сайт кафедри). В тому числі в минулому навчальному році було укладено ще сім договорів про співпрацю.</w:t>
      </w:r>
      <w:r w:rsidR="00B87CDF">
        <w:rPr>
          <w:rFonts w:ascii="Times New Roman" w:hAnsi="Times New Roman" w:cs="Times New Roman"/>
          <w:sz w:val="28"/>
          <w:szCs w:val="28"/>
          <w:lang w:val="uk-UA"/>
        </w:rPr>
        <w:t xml:space="preserve"> Зокрема, </w:t>
      </w:r>
      <w:r w:rsidR="00B87CDF">
        <w:rPr>
          <w:rFonts w:ascii="Times New Roman" w:hAnsi="Times New Roman"/>
          <w:sz w:val="28"/>
          <w:lang w:val="uk-UA"/>
        </w:rPr>
        <w:t xml:space="preserve">проф. С.М. </w:t>
      </w:r>
      <w:proofErr w:type="spellStart"/>
      <w:r w:rsidR="00B87CDF">
        <w:rPr>
          <w:rFonts w:ascii="Times New Roman" w:hAnsi="Times New Roman"/>
          <w:sz w:val="28"/>
          <w:lang w:val="uk-UA"/>
        </w:rPr>
        <w:t>Куделко</w:t>
      </w:r>
      <w:proofErr w:type="spellEnd"/>
      <w:r w:rsidR="00B87CDF">
        <w:rPr>
          <w:rFonts w:ascii="Times New Roman" w:hAnsi="Times New Roman"/>
          <w:sz w:val="28"/>
          <w:lang w:val="uk-UA"/>
        </w:rPr>
        <w:t xml:space="preserve"> та доц. О.Г. Павлова беруть участі в роботі науково-методичних рад Державного архіву Харківської області та Центрального державного науково-технічного архіву; проф. С.М. </w:t>
      </w:r>
      <w:proofErr w:type="spellStart"/>
      <w:r w:rsidR="00B87CDF">
        <w:rPr>
          <w:rFonts w:ascii="Times New Roman" w:hAnsi="Times New Roman"/>
          <w:sz w:val="28"/>
          <w:lang w:val="uk-UA"/>
        </w:rPr>
        <w:t>Куделко</w:t>
      </w:r>
      <w:proofErr w:type="spellEnd"/>
      <w:r w:rsidR="00B87CDF">
        <w:rPr>
          <w:rFonts w:ascii="Times New Roman" w:hAnsi="Times New Roman"/>
          <w:sz w:val="28"/>
          <w:lang w:val="uk-UA"/>
        </w:rPr>
        <w:t xml:space="preserve"> та проф. С.І. </w:t>
      </w:r>
      <w:proofErr w:type="spellStart"/>
      <w:r w:rsidR="00B87CDF">
        <w:rPr>
          <w:rFonts w:ascii="Times New Roman" w:hAnsi="Times New Roman"/>
          <w:sz w:val="28"/>
          <w:lang w:val="uk-UA"/>
        </w:rPr>
        <w:t>Посохов</w:t>
      </w:r>
      <w:proofErr w:type="spellEnd"/>
      <w:r w:rsidR="00B87CDF">
        <w:rPr>
          <w:rFonts w:ascii="Times New Roman" w:hAnsi="Times New Roman"/>
          <w:sz w:val="28"/>
          <w:lang w:val="uk-UA"/>
        </w:rPr>
        <w:t xml:space="preserve"> є членами </w:t>
      </w:r>
      <w:proofErr w:type="spellStart"/>
      <w:r w:rsidR="00B87CDF">
        <w:rPr>
          <w:rFonts w:ascii="Times New Roman" w:hAnsi="Times New Roman"/>
          <w:sz w:val="28"/>
          <w:lang w:val="uk-UA"/>
        </w:rPr>
        <w:t>огкомітету</w:t>
      </w:r>
      <w:proofErr w:type="spellEnd"/>
      <w:r w:rsidR="00B87CDF">
        <w:rPr>
          <w:rFonts w:ascii="Times New Roman" w:hAnsi="Times New Roman"/>
          <w:sz w:val="28"/>
          <w:lang w:val="uk-UA"/>
        </w:rPr>
        <w:t xml:space="preserve"> щорічних «</w:t>
      </w:r>
      <w:proofErr w:type="spellStart"/>
      <w:r w:rsidR="00B87CDF">
        <w:rPr>
          <w:rFonts w:ascii="Times New Roman" w:hAnsi="Times New Roman"/>
          <w:sz w:val="28"/>
          <w:lang w:val="uk-UA"/>
        </w:rPr>
        <w:t>Сумцовських</w:t>
      </w:r>
      <w:proofErr w:type="spellEnd"/>
      <w:r w:rsidR="00B87CDF">
        <w:rPr>
          <w:rFonts w:ascii="Times New Roman" w:hAnsi="Times New Roman"/>
          <w:sz w:val="28"/>
          <w:lang w:val="uk-UA"/>
        </w:rPr>
        <w:t xml:space="preserve"> читань», які відбуваються на базі Харківського історичного музею.</w:t>
      </w:r>
    </w:p>
    <w:p w:rsidR="006A14F7" w:rsidRDefault="006A14F7" w:rsidP="006A1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15F3">
        <w:rPr>
          <w:rFonts w:ascii="Times New Roman" w:hAnsi="Times New Roman" w:cs="Times New Roman"/>
          <w:sz w:val="28"/>
          <w:szCs w:val="28"/>
          <w:lang w:val="uk-UA"/>
        </w:rPr>
        <w:t xml:space="preserve">Підтримується постійний зв’язок зі школою. Так, В.Ю. Іващенко була членом журі конкурсу «Вчитель року-2019», організувала </w:t>
      </w:r>
      <w:proofErr w:type="spellStart"/>
      <w:r w:rsidRPr="008F15F3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8F15F3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та освітній проект «На урок» (2019 р.); члени кафедри організовують щорічні зустрічі з вчителями, читають лекції на курсах підвищення кваліфікації для вчителів історії.</w:t>
      </w:r>
    </w:p>
    <w:p w:rsidR="00B87CDF" w:rsidRPr="008B33FC" w:rsidRDefault="00B87CDF" w:rsidP="00B87CDF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Співробітники кафедри працюють в редколегіях періодичних видань:</w:t>
      </w:r>
      <w:r w:rsidRPr="008B33FC">
        <w:rPr>
          <w:rFonts w:ascii="Times New Roman" w:hAnsi="Times New Roman"/>
          <w:sz w:val="28"/>
          <w:lang w:val="uk-UA"/>
        </w:rPr>
        <w:t xml:space="preserve"> голов</w:t>
      </w:r>
      <w:r>
        <w:rPr>
          <w:rFonts w:ascii="Times New Roman" w:hAnsi="Times New Roman"/>
          <w:sz w:val="28"/>
          <w:lang w:val="uk-UA"/>
        </w:rPr>
        <w:t>а</w:t>
      </w:r>
      <w:r w:rsidRPr="008B33FC">
        <w:rPr>
          <w:rFonts w:ascii="Times New Roman" w:hAnsi="Times New Roman"/>
          <w:sz w:val="28"/>
          <w:lang w:val="uk-UA"/>
        </w:rPr>
        <w:t xml:space="preserve"> редколегії Вісника ХНУ серія «Історія»  </w:t>
      </w:r>
      <w:r>
        <w:rPr>
          <w:rFonts w:ascii="Times New Roman" w:hAnsi="Times New Roman"/>
          <w:sz w:val="28"/>
          <w:lang w:val="uk-UA"/>
        </w:rPr>
        <w:t xml:space="preserve">- </w:t>
      </w:r>
      <w:r w:rsidRPr="008B33FC">
        <w:rPr>
          <w:rFonts w:ascii="Times New Roman" w:hAnsi="Times New Roman"/>
          <w:sz w:val="28"/>
          <w:lang w:val="uk-UA"/>
        </w:rPr>
        <w:t xml:space="preserve">доц. В.О. </w:t>
      </w:r>
      <w:proofErr w:type="spellStart"/>
      <w:r w:rsidRPr="008B33FC">
        <w:rPr>
          <w:rFonts w:ascii="Times New Roman" w:hAnsi="Times New Roman"/>
          <w:sz w:val="28"/>
          <w:lang w:val="uk-UA"/>
        </w:rPr>
        <w:t>Куліков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, </w:t>
      </w:r>
      <w:bookmarkStart w:id="1" w:name="_GoBack"/>
      <w:bookmarkEnd w:id="1"/>
      <w:r w:rsidRPr="008B33FC">
        <w:rPr>
          <w:rFonts w:ascii="Times New Roman" w:hAnsi="Times New Roman"/>
          <w:sz w:val="28"/>
          <w:lang w:val="uk-UA"/>
        </w:rPr>
        <w:t>відповідальн</w:t>
      </w:r>
      <w:r>
        <w:rPr>
          <w:rFonts w:ascii="Times New Roman" w:hAnsi="Times New Roman"/>
          <w:sz w:val="28"/>
          <w:lang w:val="uk-UA"/>
        </w:rPr>
        <w:t>ий</w:t>
      </w:r>
      <w:r w:rsidRPr="008B33FC">
        <w:rPr>
          <w:rFonts w:ascii="Times New Roman" w:hAnsi="Times New Roman"/>
          <w:sz w:val="28"/>
          <w:lang w:val="uk-UA"/>
        </w:rPr>
        <w:t xml:space="preserve"> секретар</w:t>
      </w:r>
      <w:r>
        <w:rPr>
          <w:rFonts w:ascii="Times New Roman" w:hAnsi="Times New Roman"/>
          <w:sz w:val="28"/>
          <w:lang w:val="uk-UA"/>
        </w:rPr>
        <w:t xml:space="preserve"> - </w:t>
      </w:r>
      <w:r w:rsidRPr="008B33FC">
        <w:rPr>
          <w:rFonts w:ascii="Times New Roman" w:hAnsi="Times New Roman"/>
          <w:sz w:val="28"/>
          <w:lang w:val="uk-UA"/>
        </w:rPr>
        <w:t xml:space="preserve">ст. </w:t>
      </w:r>
      <w:proofErr w:type="spellStart"/>
      <w:r w:rsidRPr="008B33FC">
        <w:rPr>
          <w:rFonts w:ascii="Times New Roman" w:hAnsi="Times New Roman"/>
          <w:sz w:val="28"/>
          <w:lang w:val="uk-UA"/>
        </w:rPr>
        <w:t>викл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. Є.С. </w:t>
      </w:r>
      <w:proofErr w:type="spellStart"/>
      <w:r w:rsidRPr="008B33FC">
        <w:rPr>
          <w:rFonts w:ascii="Times New Roman" w:hAnsi="Times New Roman"/>
          <w:sz w:val="28"/>
          <w:lang w:val="uk-UA"/>
        </w:rPr>
        <w:t>Рачков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), </w:t>
      </w:r>
      <w:r w:rsidRPr="00B563D9">
        <w:rPr>
          <w:rFonts w:ascii="Times New Roman" w:hAnsi="Times New Roman"/>
          <w:sz w:val="28"/>
          <w:lang w:val="uk-UA"/>
        </w:rPr>
        <w:t>член</w:t>
      </w:r>
      <w:r>
        <w:rPr>
          <w:rFonts w:ascii="Times New Roman" w:hAnsi="Times New Roman"/>
          <w:sz w:val="28"/>
          <w:lang w:val="uk-UA"/>
        </w:rPr>
        <w:t>и</w:t>
      </w:r>
      <w:r w:rsidRPr="00B563D9">
        <w:rPr>
          <w:rFonts w:ascii="Times New Roman" w:hAnsi="Times New Roman"/>
          <w:sz w:val="28"/>
          <w:lang w:val="uk-UA"/>
        </w:rPr>
        <w:t xml:space="preserve"> редакційної колегії</w:t>
      </w:r>
      <w:r>
        <w:rPr>
          <w:rFonts w:ascii="Times New Roman" w:hAnsi="Times New Roman"/>
          <w:sz w:val="28"/>
          <w:lang w:val="uk-UA"/>
        </w:rPr>
        <w:t>:</w:t>
      </w:r>
      <w:r w:rsidRPr="00B563D9">
        <w:rPr>
          <w:rFonts w:ascii="Times New Roman" w:hAnsi="Times New Roman"/>
          <w:sz w:val="28"/>
          <w:lang w:val="uk-UA"/>
        </w:rPr>
        <w:t xml:space="preserve"> проф. С.І.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563D9">
        <w:rPr>
          <w:rFonts w:ascii="Times New Roman" w:hAnsi="Times New Roman"/>
          <w:sz w:val="28"/>
          <w:lang w:val="uk-UA"/>
        </w:rPr>
        <w:t>Посохов</w:t>
      </w:r>
      <w:proofErr w:type="spellEnd"/>
      <w:r w:rsidRPr="00B563D9">
        <w:rPr>
          <w:rFonts w:ascii="Times New Roman" w:hAnsi="Times New Roman"/>
          <w:sz w:val="28"/>
          <w:lang w:val="uk-UA"/>
        </w:rPr>
        <w:t xml:space="preserve">, проф. С.М. </w:t>
      </w:r>
      <w:proofErr w:type="spellStart"/>
      <w:r w:rsidRPr="00B563D9">
        <w:rPr>
          <w:rFonts w:ascii="Times New Roman" w:hAnsi="Times New Roman"/>
          <w:sz w:val="28"/>
          <w:lang w:val="uk-UA"/>
        </w:rPr>
        <w:t>Куделко</w:t>
      </w:r>
      <w:proofErr w:type="spellEnd"/>
      <w:r w:rsidRPr="00B563D9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B563D9">
        <w:rPr>
          <w:rFonts w:ascii="Times New Roman" w:hAnsi="Times New Roman"/>
          <w:sz w:val="28"/>
          <w:lang w:val="uk-UA"/>
        </w:rPr>
        <w:t>доц. В. Ю. Іва</w:t>
      </w:r>
      <w:proofErr w:type="spellEnd"/>
      <w:r w:rsidRPr="00B563D9">
        <w:rPr>
          <w:rFonts w:ascii="Times New Roman" w:hAnsi="Times New Roman"/>
          <w:sz w:val="28"/>
          <w:lang w:val="uk-UA"/>
        </w:rPr>
        <w:t>щенко</w:t>
      </w:r>
      <w:r>
        <w:rPr>
          <w:rFonts w:ascii="Times New Roman" w:hAnsi="Times New Roman"/>
          <w:sz w:val="28"/>
          <w:lang w:val="uk-UA"/>
        </w:rPr>
        <w:t xml:space="preserve">, доц. Ю.А. </w:t>
      </w:r>
      <w:proofErr w:type="spellStart"/>
      <w:r>
        <w:rPr>
          <w:rFonts w:ascii="Times New Roman" w:hAnsi="Times New Roman"/>
          <w:sz w:val="28"/>
          <w:lang w:val="uk-UA"/>
        </w:rPr>
        <w:t>Кісельова</w:t>
      </w:r>
      <w:proofErr w:type="spellEnd"/>
      <w:r>
        <w:rPr>
          <w:rFonts w:ascii="Times New Roman" w:hAnsi="Times New Roman"/>
          <w:sz w:val="28"/>
          <w:lang w:val="uk-UA"/>
        </w:rPr>
        <w:t xml:space="preserve">, доц. І.Б. </w:t>
      </w:r>
      <w:proofErr w:type="spellStart"/>
      <w:r>
        <w:rPr>
          <w:rFonts w:ascii="Times New Roman" w:hAnsi="Times New Roman"/>
          <w:sz w:val="28"/>
          <w:lang w:val="uk-UA"/>
        </w:rPr>
        <w:t>Шрамко</w:t>
      </w:r>
      <w:proofErr w:type="spellEnd"/>
      <w:r>
        <w:rPr>
          <w:rFonts w:ascii="Times New Roman" w:hAnsi="Times New Roman"/>
          <w:sz w:val="28"/>
          <w:lang w:val="uk-UA"/>
        </w:rPr>
        <w:t>; у</w:t>
      </w:r>
      <w:r w:rsidRPr="00B563D9">
        <w:rPr>
          <w:rFonts w:ascii="Times New Roman" w:hAnsi="Times New Roman"/>
          <w:sz w:val="28"/>
          <w:lang w:val="uk-UA"/>
        </w:rPr>
        <w:t xml:space="preserve"> складі редколегії журналу «Українська </w:t>
      </w:r>
      <w:proofErr w:type="spellStart"/>
      <w:r w:rsidRPr="00B563D9">
        <w:rPr>
          <w:rFonts w:ascii="Times New Roman" w:hAnsi="Times New Roman"/>
          <w:sz w:val="28"/>
          <w:lang w:val="uk-UA"/>
        </w:rPr>
        <w:t>біографістика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» </w:t>
      </w:r>
      <w:r>
        <w:rPr>
          <w:rFonts w:ascii="Times New Roman" w:hAnsi="Times New Roman"/>
          <w:sz w:val="28"/>
          <w:lang w:val="uk-UA"/>
        </w:rPr>
        <w:t xml:space="preserve">- </w:t>
      </w:r>
      <w:r w:rsidRPr="008B33FC">
        <w:rPr>
          <w:rFonts w:ascii="Times New Roman" w:hAnsi="Times New Roman"/>
          <w:sz w:val="28"/>
          <w:lang w:val="uk-UA"/>
        </w:rPr>
        <w:t>проф. С.І.</w:t>
      </w:r>
      <w:r>
        <w:rPr>
          <w:rFonts w:ascii="Times New Roman" w:hAnsi="Times New Roman"/>
          <w:sz w:val="28"/>
          <w:lang w:val="en-US"/>
        </w:rPr>
        <w:t> </w:t>
      </w:r>
      <w:proofErr w:type="spellStart"/>
      <w:r w:rsidRPr="008B33FC">
        <w:rPr>
          <w:rFonts w:ascii="Times New Roman" w:hAnsi="Times New Roman"/>
          <w:sz w:val="28"/>
          <w:lang w:val="uk-UA"/>
        </w:rPr>
        <w:t>Посохов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, «Старожитності» </w:t>
      </w:r>
      <w:r>
        <w:rPr>
          <w:rFonts w:ascii="Times New Roman" w:hAnsi="Times New Roman"/>
          <w:sz w:val="28"/>
          <w:lang w:val="uk-UA"/>
        </w:rPr>
        <w:t xml:space="preserve">- </w:t>
      </w:r>
      <w:r w:rsidR="00E2515B" w:rsidRPr="008B33FC">
        <w:rPr>
          <w:rFonts w:ascii="Times New Roman" w:hAnsi="Times New Roman"/>
          <w:sz w:val="28"/>
          <w:lang w:val="uk-UA"/>
        </w:rPr>
        <w:t>голов</w:t>
      </w:r>
      <w:r w:rsidR="00E2515B">
        <w:rPr>
          <w:rFonts w:ascii="Times New Roman" w:hAnsi="Times New Roman"/>
          <w:sz w:val="28"/>
          <w:lang w:val="uk-UA"/>
        </w:rPr>
        <w:t>а</w:t>
      </w:r>
      <w:r w:rsidR="00E2515B" w:rsidRPr="008B33FC">
        <w:rPr>
          <w:rFonts w:ascii="Times New Roman" w:hAnsi="Times New Roman"/>
          <w:sz w:val="28"/>
          <w:lang w:val="uk-UA"/>
        </w:rPr>
        <w:t xml:space="preserve"> редколегії </w:t>
      </w:r>
      <w:r w:rsidRPr="008B33FC">
        <w:rPr>
          <w:rFonts w:ascii="Times New Roman" w:hAnsi="Times New Roman"/>
          <w:sz w:val="28"/>
          <w:lang w:val="uk-UA"/>
        </w:rPr>
        <w:t>проф. С.І.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B33FC">
        <w:rPr>
          <w:rFonts w:ascii="Times New Roman" w:hAnsi="Times New Roman"/>
          <w:sz w:val="28"/>
          <w:lang w:val="uk-UA"/>
        </w:rPr>
        <w:t>Посохов</w:t>
      </w:r>
      <w:proofErr w:type="spellEnd"/>
      <w:r w:rsidRPr="008B33FC">
        <w:rPr>
          <w:rFonts w:ascii="Times New Roman" w:hAnsi="Times New Roman"/>
          <w:sz w:val="28"/>
          <w:lang w:val="uk-UA"/>
        </w:rPr>
        <w:t xml:space="preserve">, </w:t>
      </w:r>
      <w:r w:rsidR="00E2515B">
        <w:rPr>
          <w:rFonts w:ascii="Times New Roman" w:hAnsi="Times New Roman"/>
          <w:sz w:val="28"/>
          <w:lang w:val="uk-UA"/>
        </w:rPr>
        <w:t xml:space="preserve">члени: </w:t>
      </w:r>
      <w:r w:rsidRPr="008B33FC">
        <w:rPr>
          <w:rFonts w:ascii="Times New Roman" w:hAnsi="Times New Roman"/>
          <w:sz w:val="28"/>
          <w:lang w:val="uk-UA"/>
        </w:rPr>
        <w:t>доц. В.В.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B33FC">
        <w:rPr>
          <w:rFonts w:ascii="Times New Roman" w:hAnsi="Times New Roman"/>
          <w:sz w:val="28"/>
          <w:lang w:val="uk-UA"/>
        </w:rPr>
        <w:t>Скирда</w:t>
      </w:r>
      <w:proofErr w:type="spellEnd"/>
      <w:r w:rsidRPr="008B33FC">
        <w:rPr>
          <w:rFonts w:ascii="Times New Roman" w:hAnsi="Times New Roman"/>
          <w:sz w:val="28"/>
          <w:lang w:val="uk-UA"/>
        </w:rPr>
        <w:t>, доц. І.Б.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B33FC">
        <w:rPr>
          <w:rFonts w:ascii="Times New Roman" w:hAnsi="Times New Roman"/>
          <w:sz w:val="28"/>
          <w:lang w:val="uk-UA"/>
        </w:rPr>
        <w:t>Шрамко</w:t>
      </w:r>
      <w:proofErr w:type="spellEnd"/>
      <w:r>
        <w:rPr>
          <w:rFonts w:ascii="Times New Roman" w:hAnsi="Times New Roman"/>
          <w:sz w:val="28"/>
          <w:lang w:val="uk-UA"/>
        </w:rPr>
        <w:t xml:space="preserve">, </w:t>
      </w:r>
      <w:r w:rsidRPr="008B33FC">
        <w:rPr>
          <w:rFonts w:ascii="Times New Roman" w:hAnsi="Times New Roman"/>
          <w:sz w:val="28"/>
          <w:lang w:val="uk-UA"/>
        </w:rPr>
        <w:t>С.І.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B33FC">
        <w:rPr>
          <w:rFonts w:ascii="Times New Roman" w:hAnsi="Times New Roman"/>
          <w:sz w:val="28"/>
          <w:lang w:val="uk-UA"/>
        </w:rPr>
        <w:t>Посохов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 членом редакційних рад польських часописів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Res</w:t>
      </w:r>
      <w:r w:rsidRPr="007226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historica</w:t>
      </w:r>
      <w:proofErr w:type="spellEnd"/>
      <w:r w:rsidRPr="0072267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«</w:t>
      </w:r>
      <w:proofErr w:type="spellStart"/>
      <w:r w:rsidRPr="00722674">
        <w:rPr>
          <w:rFonts w:ascii="Times New Roman" w:hAnsi="Times New Roman"/>
          <w:sz w:val="28"/>
          <w:szCs w:val="28"/>
        </w:rPr>
        <w:t>Studiow</w:t>
      </w:r>
      <w:proofErr w:type="spellEnd"/>
      <w:r w:rsidRPr="007226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2674">
        <w:rPr>
          <w:rFonts w:ascii="Times New Roman" w:hAnsi="Times New Roman"/>
          <w:sz w:val="28"/>
          <w:szCs w:val="28"/>
        </w:rPr>
        <w:t>Archiwalnych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8B33FC">
        <w:rPr>
          <w:rFonts w:ascii="Times New Roman" w:hAnsi="Times New Roman"/>
          <w:sz w:val="28"/>
          <w:lang w:val="uk-UA"/>
        </w:rPr>
        <w:t>.</w:t>
      </w:r>
    </w:p>
    <w:p w:rsidR="00B87CDF" w:rsidRDefault="00B87CDF" w:rsidP="00B87CDF">
      <w:pPr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Виховну роботу серед студентів здійснюють куратори </w:t>
      </w:r>
      <w:r w:rsidRPr="001832F4">
        <w:rPr>
          <w:rFonts w:ascii="Times New Roman" w:hAnsi="Times New Roman"/>
          <w:sz w:val="28"/>
          <w:lang w:val="uk-UA"/>
        </w:rPr>
        <w:t>академічних груп історичного факультету (</w:t>
      </w:r>
      <w:r>
        <w:rPr>
          <w:rFonts w:ascii="Times New Roman" w:hAnsi="Times New Roman"/>
          <w:sz w:val="28"/>
          <w:lang w:val="uk-UA"/>
        </w:rPr>
        <w:t xml:space="preserve">доц. Іващенко В.Ю., доц. Павлова О.Г., ст. </w:t>
      </w:r>
      <w:proofErr w:type="spellStart"/>
      <w:r>
        <w:rPr>
          <w:rFonts w:ascii="Times New Roman" w:hAnsi="Times New Roman"/>
          <w:sz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Рачков</w:t>
      </w:r>
      <w:proofErr w:type="spellEnd"/>
      <w:r>
        <w:rPr>
          <w:rFonts w:ascii="Times New Roman" w:hAnsi="Times New Roman"/>
          <w:sz w:val="28"/>
          <w:lang w:val="uk-UA"/>
        </w:rPr>
        <w:t xml:space="preserve"> Є.С.</w:t>
      </w:r>
      <w:r w:rsidRPr="001832F4">
        <w:rPr>
          <w:rFonts w:ascii="Times New Roman" w:hAnsi="Times New Roman"/>
          <w:sz w:val="28"/>
          <w:lang w:val="uk-UA"/>
        </w:rPr>
        <w:t>).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C763AA" w:rsidRDefault="00A9648C" w:rsidP="00B87CDF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76176">
        <w:rPr>
          <w:rFonts w:ascii="Times New Roman" w:hAnsi="Times New Roman"/>
          <w:sz w:val="28"/>
          <w:szCs w:val="28"/>
          <w:lang w:val="uk-UA"/>
        </w:rPr>
        <w:t xml:space="preserve">С.І. </w:t>
      </w:r>
      <w:proofErr w:type="spellStart"/>
      <w:r w:rsidRPr="00876176">
        <w:rPr>
          <w:rFonts w:ascii="Times New Roman" w:hAnsi="Times New Roman"/>
          <w:sz w:val="28"/>
          <w:szCs w:val="28"/>
          <w:lang w:val="uk-UA"/>
        </w:rPr>
        <w:t>Посохов</w:t>
      </w:r>
      <w:proofErr w:type="spellEnd"/>
      <w:r w:rsidRPr="00876176">
        <w:rPr>
          <w:rFonts w:ascii="Times New Roman" w:hAnsi="Times New Roman"/>
          <w:sz w:val="28"/>
          <w:szCs w:val="28"/>
          <w:lang w:val="uk-UA"/>
        </w:rPr>
        <w:t xml:space="preserve"> з вересня 2020 р. є членом  експертної групи МОН для проведення оцінювання ефективності діяльності ЗВО в частині провадження ними наукової діяльності за напрямом «Гуманітарні науки та мистецтво».</w:t>
      </w:r>
    </w:p>
    <w:p w:rsidR="000104E0" w:rsidRDefault="000104E0" w:rsidP="00B87CD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239" w:rsidRDefault="002A1239" w:rsidP="002A123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Сергій </w:t>
      </w:r>
      <w:r w:rsidRPr="00DB03F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ОСОХОВ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Cs w:val="28"/>
        </w:rPr>
      </w:pP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«_</w:t>
      </w:r>
      <w:r w:rsidRPr="008F5531">
        <w:rPr>
          <w:rFonts w:ascii="TimesNewRomanPSMT" w:hAnsi="TimesNewRomanPSMT" w:cs="TimesNewRomanPSMT"/>
          <w:sz w:val="28"/>
          <w:szCs w:val="28"/>
          <w:lang w:val="uk-UA"/>
        </w:rPr>
        <w:t>10</w:t>
      </w:r>
      <w:r>
        <w:rPr>
          <w:rFonts w:ascii="TimesNewRomanPSMT" w:hAnsi="TimesNewRomanPSMT" w:cs="TimesNewRomanPSMT"/>
          <w:szCs w:val="28"/>
        </w:rPr>
        <w:t>_» __</w:t>
      </w:r>
      <w:r w:rsidRPr="008F5531">
        <w:rPr>
          <w:rFonts w:ascii="TimesNewRomanPSMT" w:hAnsi="TimesNewRomanPSMT" w:cs="TimesNewRomanPSMT"/>
          <w:sz w:val="28"/>
          <w:szCs w:val="28"/>
          <w:lang w:val="uk-UA"/>
        </w:rPr>
        <w:t>грудня</w:t>
      </w:r>
      <w:r>
        <w:rPr>
          <w:rFonts w:ascii="TimesNewRomanPSMT" w:hAnsi="TimesNewRomanPSMT" w:cs="TimesNewRomanPSMT"/>
          <w:sz w:val="28"/>
          <w:szCs w:val="28"/>
        </w:rPr>
        <w:t>__</w:t>
      </w:r>
      <w:r>
        <w:rPr>
          <w:rFonts w:ascii="TimesNewRomanPSMT" w:hAnsi="TimesNewRomanPSMT" w:cs="TimesNewRomanPSMT"/>
          <w:szCs w:val="28"/>
        </w:rPr>
        <w:t xml:space="preserve"> __</w:t>
      </w:r>
      <w:r w:rsidRPr="008F5531">
        <w:rPr>
          <w:rFonts w:ascii="TimesNewRomanPSMT" w:hAnsi="TimesNewRomanPSMT" w:cs="TimesNewRomanPSMT"/>
          <w:sz w:val="28"/>
          <w:szCs w:val="28"/>
          <w:lang w:val="uk-UA"/>
        </w:rPr>
        <w:t>2020</w:t>
      </w:r>
      <w:r>
        <w:rPr>
          <w:rFonts w:ascii="TimesNewRomanPSMT" w:hAnsi="TimesNewRomanPSMT" w:cs="TimesNewRomanPSMT"/>
          <w:szCs w:val="28"/>
        </w:rPr>
        <w:t xml:space="preserve">__ р. </w:t>
      </w:r>
      <w:r>
        <w:rPr>
          <w:rFonts w:ascii="TimesNewRomanPSMT" w:hAnsi="TimesNewRomanPSMT" w:cs="TimesNewRomanPSMT"/>
          <w:szCs w:val="28"/>
          <w:lang w:val="uk-UA"/>
        </w:rPr>
        <w:tab/>
      </w:r>
      <w:r>
        <w:rPr>
          <w:rFonts w:ascii="TimesNewRomanPSMT" w:hAnsi="TimesNewRomanPSMT" w:cs="TimesNewRomanPSMT"/>
          <w:szCs w:val="28"/>
          <w:lang w:val="uk-UA"/>
        </w:rPr>
        <w:tab/>
      </w:r>
      <w:r>
        <w:rPr>
          <w:rFonts w:ascii="TimesNewRomanPSMT" w:hAnsi="TimesNewRomanPSMT" w:cs="TimesNewRomanPSMT"/>
          <w:szCs w:val="28"/>
          <w:lang w:val="uk-UA"/>
        </w:rPr>
        <w:tab/>
        <w:t xml:space="preserve">                         </w:t>
      </w:r>
      <w:r>
        <w:rPr>
          <w:rFonts w:ascii="TimesNewRomanPSMT" w:hAnsi="TimesNewRomanPSMT" w:cs="TimesNewRomanPSMT"/>
          <w:szCs w:val="28"/>
        </w:rPr>
        <w:t>___________________</w:t>
      </w:r>
    </w:p>
    <w:p w:rsidR="002A1239" w:rsidRDefault="002A1239" w:rsidP="002A1239">
      <w:pPr>
        <w:autoSpaceDE w:val="0"/>
        <w:autoSpaceDN w:val="0"/>
        <w:adjustRightInd w:val="0"/>
        <w:ind w:left="4247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  <w:lang w:val="uk-UA"/>
        </w:rPr>
        <w:t xml:space="preserve">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>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підпис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2A1239" w:rsidRDefault="002A1239" w:rsidP="002A123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2A1239" w:rsidRDefault="002A1239" w:rsidP="002A123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Звіт затверджено на засіданні кафедри історіографії, джерелознавства та археології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Протокол № 5 від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>«10</w:t>
      </w:r>
      <w:r w:rsidRPr="00B87CDF">
        <w:rPr>
          <w:rFonts w:ascii="TimesNewRomanPSMT" w:hAnsi="TimesNewRomanPSMT" w:cs="TimesNewRomanPSMT"/>
          <w:sz w:val="28"/>
          <w:szCs w:val="28"/>
          <w:u w:val="single"/>
          <w:lang w:val="uk-UA"/>
        </w:rPr>
        <w:t>»    грудня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>2020 р.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4132EC">
        <w:rPr>
          <w:rFonts w:ascii="TimesNewRomanPSMT" w:hAnsi="TimesNewRomanPSMT" w:cs="TimesNewRomanPSMT"/>
          <w:sz w:val="28"/>
          <w:szCs w:val="28"/>
        </w:rPr>
        <w:t>Головуючий</w:t>
      </w:r>
      <w:proofErr w:type="spellEnd"/>
      <w:r w:rsidRPr="004132EC"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 w:rsidRPr="004132EC">
        <w:rPr>
          <w:rFonts w:ascii="TimesNewRomanPSMT" w:hAnsi="TimesNewRomanPSMT" w:cs="TimesNewRomanPSMT"/>
          <w:sz w:val="28"/>
          <w:szCs w:val="28"/>
        </w:rPr>
        <w:t>засіданні</w:t>
      </w:r>
      <w:proofErr w:type="spellEnd"/>
      <w:r w:rsidRPr="004132EC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Сергій </w:t>
      </w:r>
      <w:r w:rsidR="000E1141">
        <w:rPr>
          <w:rFonts w:ascii="TimesNewRomanPSMT" w:hAnsi="TimesNewRomanPSMT" w:cs="TimesNewRomanPSMT"/>
          <w:sz w:val="28"/>
          <w:szCs w:val="28"/>
          <w:u w:val="single"/>
          <w:lang w:val="uk-UA"/>
        </w:rPr>
        <w:t>КУШНАРЬОВ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>____________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18"/>
          <w:szCs w:val="1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NewRomanPSMT" w:hAnsi="TimesNewRomanPSMT" w:cs="TimesNewRomanPSMT"/>
          <w:lang w:val="uk-UA"/>
        </w:rPr>
        <w:t xml:space="preserve">        </w:t>
      </w:r>
      <w:r>
        <w:rPr>
          <w:rFonts w:ascii="TimesNewRomanPSMT" w:hAnsi="TimesNewRomanPSMT" w:cs="TimesNewRomanPSMT"/>
          <w:sz w:val="18"/>
          <w:szCs w:val="18"/>
          <w:lang w:val="uk-UA"/>
        </w:rPr>
        <w:t>(П.І.Б.)                                                              (підпис)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left="3540" w:firstLine="708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 xml:space="preserve">                 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Звіт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затверджено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засіданні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>В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ченої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ради </w:t>
      </w:r>
      <w:r>
        <w:rPr>
          <w:rFonts w:ascii="TimesNewRomanPSMT" w:hAnsi="TimesNewRomanPSMT" w:cs="TimesNewRomanPSMT"/>
          <w:sz w:val="28"/>
          <w:szCs w:val="28"/>
          <w:lang w:val="uk-UA"/>
        </w:rPr>
        <w:t>історичного</w:t>
      </w:r>
      <w:r>
        <w:rPr>
          <w:rFonts w:ascii="TimesNewRomanPSMT" w:hAnsi="TimesNewRomanPSMT" w:cs="TimesNewRomanPSMT"/>
          <w:sz w:val="28"/>
          <w:szCs w:val="28"/>
        </w:rPr>
        <w:t xml:space="preserve"> факультету 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Протокол 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_</w:t>
      </w:r>
      <w:r w:rsidR="000E1141">
        <w:rPr>
          <w:rFonts w:ascii="TimesNewRomanPSMT" w:hAnsi="TimesNewRomanPSMT" w:cs="TimesNewRomanPSMT"/>
          <w:sz w:val="28"/>
          <w:szCs w:val="28"/>
          <w:lang w:val="uk-UA"/>
        </w:rPr>
        <w:t>10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__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u w:val="single"/>
        </w:rPr>
        <w:t>«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   </w:t>
      </w:r>
      <w:r w:rsidR="000E1141">
        <w:rPr>
          <w:rFonts w:ascii="TimesNewRomanPSMT" w:hAnsi="TimesNewRomanPSMT" w:cs="TimesNewRomanPSMT"/>
          <w:sz w:val="28"/>
          <w:szCs w:val="28"/>
          <w:u w:val="single"/>
          <w:lang w:val="uk-UA"/>
        </w:rPr>
        <w:t>11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   </w:t>
      </w:r>
      <w:r>
        <w:rPr>
          <w:rFonts w:ascii="TimesNewRomanPSMT" w:hAnsi="TimesNewRomanPSMT" w:cs="TimesNewRomanPSMT"/>
          <w:sz w:val="28"/>
          <w:szCs w:val="28"/>
          <w:u w:val="single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   </w:t>
      </w:r>
      <w:r w:rsidR="000E1141">
        <w:rPr>
          <w:rFonts w:ascii="TimesNewRomanPSMT" w:hAnsi="TimesNewRomanPSMT" w:cs="TimesNewRomanPSMT"/>
          <w:sz w:val="28"/>
          <w:szCs w:val="28"/>
          <w:u w:val="single"/>
          <w:lang w:val="uk-UA"/>
        </w:rPr>
        <w:t>грудня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 xml:space="preserve">            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>2020</w:t>
      </w:r>
      <w:r>
        <w:rPr>
          <w:rFonts w:ascii="TimesNewRomanPSMT" w:hAnsi="TimesNewRomanPSMT" w:cs="TimesNewRomanPSMT"/>
          <w:sz w:val="28"/>
          <w:szCs w:val="28"/>
          <w:u w:val="single"/>
        </w:rPr>
        <w:t xml:space="preserve"> р.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Голова _______________________________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    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>Сергій ЛИТОВЧЕНКО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left="2832" w:firstLine="708"/>
        <w:rPr>
          <w:rFonts w:ascii="TimesNewRomanPSMT" w:hAnsi="TimesNewRomanPSMT" w:cs="TimesNewRomanPSMT"/>
          <w:sz w:val="28"/>
          <w:szCs w:val="28"/>
          <w:vertAlign w:val="superscript"/>
        </w:rPr>
      </w:pPr>
      <w:r>
        <w:rPr>
          <w:rFonts w:ascii="TimesNewRomanPSMT" w:hAnsi="TimesNewRomanPSMT" w:cs="TimesNewRomanPSM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vertAlign w:val="superscript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  <w:vertAlign w:val="superscript"/>
        </w:rPr>
        <w:t>ідпис</w:t>
      </w:r>
      <w:proofErr w:type="spellEnd"/>
      <w:r>
        <w:rPr>
          <w:rFonts w:ascii="TimesNewRomanPSMT" w:hAnsi="TimesNewRomanPSMT" w:cs="TimesNewRomanPSMT"/>
          <w:sz w:val="28"/>
          <w:szCs w:val="28"/>
          <w:vertAlign w:val="superscript"/>
        </w:rPr>
        <w:t xml:space="preserve">) </w:t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  <w:t xml:space="preserve">                          </w:t>
      </w:r>
      <w:r>
        <w:rPr>
          <w:rFonts w:ascii="TimesNewRomanPSMT" w:hAnsi="TimesNewRomanPSMT" w:cs="TimesNewRomanPSMT"/>
          <w:sz w:val="28"/>
          <w:szCs w:val="28"/>
          <w:vertAlign w:val="superscript"/>
        </w:rPr>
        <w:t>(П.І.Б.)</w:t>
      </w:r>
    </w:p>
    <w:p w:rsidR="002A1239" w:rsidRDefault="002A1239" w:rsidP="002A123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NewRomanPSMT" w:hAnsi="TimesNewRomanPSMT" w:cs="TimesNewRomanPSMT"/>
          <w:sz w:val="28"/>
          <w:szCs w:val="28"/>
          <w:u w:val="single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Секретар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_______________________________ 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1C0C0D">
        <w:rPr>
          <w:rFonts w:ascii="TimesNewRomanPSMT" w:hAnsi="TimesNewRomanPSMT" w:cs="TimesNewRomanPSMT"/>
          <w:sz w:val="28"/>
          <w:szCs w:val="28"/>
          <w:u w:val="single"/>
          <w:lang w:val="uk-UA"/>
        </w:rPr>
        <w:t>Євген З</w:t>
      </w:r>
      <w:r>
        <w:rPr>
          <w:rFonts w:ascii="TimesNewRomanPSMT" w:hAnsi="TimesNewRomanPSMT" w:cs="TimesNewRomanPSMT"/>
          <w:sz w:val="28"/>
          <w:szCs w:val="28"/>
          <w:u w:val="single"/>
          <w:lang w:val="uk-UA"/>
        </w:rPr>
        <w:t>АХАРЧЕНКО</w:t>
      </w:r>
    </w:p>
    <w:p w:rsidR="002A1239" w:rsidRDefault="002A1239" w:rsidP="002A1239">
      <w:pPr>
        <w:spacing w:line="276" w:lineRule="auto"/>
        <w:ind w:left="2832" w:firstLine="708"/>
      </w:pPr>
      <w:r>
        <w:rPr>
          <w:rFonts w:ascii="TimesNewRomanPSMT" w:hAnsi="TimesNewRomanPSMT" w:cs="TimesNewRomanPSM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NewRomanPSMT" w:hAnsi="TimesNewRomanPSMT" w:cs="TimesNewRomanPSMT"/>
          <w:sz w:val="28"/>
          <w:szCs w:val="28"/>
          <w:vertAlign w:val="superscript"/>
        </w:rPr>
        <w:t>п</w:t>
      </w:r>
      <w:proofErr w:type="gramEnd"/>
      <w:r>
        <w:rPr>
          <w:rFonts w:ascii="TimesNewRomanPSMT" w:hAnsi="TimesNewRomanPSMT" w:cs="TimesNewRomanPSMT"/>
          <w:sz w:val="28"/>
          <w:szCs w:val="28"/>
          <w:vertAlign w:val="superscript"/>
        </w:rPr>
        <w:t>ідпис</w:t>
      </w:r>
      <w:proofErr w:type="spellEnd"/>
      <w:r>
        <w:rPr>
          <w:rFonts w:ascii="TimesNewRomanPSMT" w:hAnsi="TimesNewRomanPSMT" w:cs="TimesNewRomanPSMT"/>
          <w:sz w:val="28"/>
          <w:szCs w:val="28"/>
          <w:vertAlign w:val="superscript"/>
        </w:rPr>
        <w:t xml:space="preserve">) </w:t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</w:r>
      <w:r>
        <w:rPr>
          <w:rFonts w:ascii="TimesNewRomanPSMT" w:hAnsi="TimesNewRomanPSMT" w:cs="TimesNewRomanPSMT"/>
          <w:sz w:val="28"/>
          <w:szCs w:val="28"/>
          <w:vertAlign w:val="superscript"/>
          <w:lang w:val="uk-UA"/>
        </w:rPr>
        <w:tab/>
        <w:t xml:space="preserve">                          </w:t>
      </w:r>
      <w:r>
        <w:rPr>
          <w:rFonts w:ascii="TimesNewRomanPSMT" w:hAnsi="TimesNewRomanPSMT" w:cs="TimesNewRomanPSMT"/>
          <w:sz w:val="28"/>
          <w:szCs w:val="28"/>
          <w:vertAlign w:val="superscript"/>
        </w:rPr>
        <w:t>(П.І.Б.)</w:t>
      </w:r>
    </w:p>
    <w:p w:rsidR="00B87CDF" w:rsidRPr="00876176" w:rsidRDefault="00B87CDF" w:rsidP="000E1141">
      <w:pPr>
        <w:spacing w:line="36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B87CDF" w:rsidRPr="0087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nisC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F7C"/>
    <w:multiLevelType w:val="hybridMultilevel"/>
    <w:tmpl w:val="91E44F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B"/>
    <w:rsid w:val="000104E0"/>
    <w:rsid w:val="000B420B"/>
    <w:rsid w:val="000E1141"/>
    <w:rsid w:val="002A1239"/>
    <w:rsid w:val="003D11A2"/>
    <w:rsid w:val="00542F4B"/>
    <w:rsid w:val="006A14F7"/>
    <w:rsid w:val="00876176"/>
    <w:rsid w:val="00A9648C"/>
    <w:rsid w:val="00B87CDF"/>
    <w:rsid w:val="00C763AA"/>
    <w:rsid w:val="00CD1324"/>
    <w:rsid w:val="00E2515B"/>
    <w:rsid w:val="00E54B4E"/>
    <w:rsid w:val="00EC4F63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0B420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Основной текст Знак"/>
    <w:aliases w:val="Body Text Char Знак"/>
    <w:basedOn w:val="a0"/>
    <w:link w:val="a3"/>
    <w:rsid w:val="000B420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5">
    <w:name w:val="Hyperlink"/>
    <w:semiHidden/>
    <w:rsid w:val="00C763A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763A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qFormat/>
    <w:rsid w:val="00A9648C"/>
    <w:rPr>
      <w:rFonts w:ascii="Calibri" w:hAnsi="Calibri" w:cs="Calibri"/>
      <w:b w:val="0"/>
      <w:bCs w:val="0"/>
      <w:i w:val="0"/>
      <w:iCs w:val="0"/>
      <w:color w:val="231F20"/>
      <w:sz w:val="20"/>
      <w:szCs w:val="20"/>
    </w:rPr>
  </w:style>
  <w:style w:type="character" w:customStyle="1" w:styleId="fontstyle01">
    <w:name w:val="fontstyle01"/>
    <w:qFormat/>
    <w:rsid w:val="00A9648C"/>
    <w:rPr>
      <w:rFonts w:ascii="AdonisC" w:hAnsi="AdonisC"/>
      <w:b w:val="0"/>
      <w:bCs w:val="0"/>
      <w:i w:val="0"/>
      <w:iCs w:val="0"/>
      <w:color w:val="231F20"/>
      <w:sz w:val="20"/>
      <w:szCs w:val="20"/>
    </w:rPr>
  </w:style>
  <w:style w:type="character" w:styleId="a7">
    <w:name w:val="Emphasis"/>
    <w:uiPriority w:val="20"/>
    <w:qFormat/>
    <w:rsid w:val="00A964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rsid w:val="000B420B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4">
    <w:name w:val="Основной текст Знак"/>
    <w:aliases w:val="Body Text Char Знак"/>
    <w:basedOn w:val="a0"/>
    <w:link w:val="a3"/>
    <w:rsid w:val="000B420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5">
    <w:name w:val="Hyperlink"/>
    <w:semiHidden/>
    <w:rsid w:val="00C763A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763A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style21"/>
    <w:qFormat/>
    <w:rsid w:val="00A9648C"/>
    <w:rPr>
      <w:rFonts w:ascii="Calibri" w:hAnsi="Calibri" w:cs="Calibri"/>
      <w:b w:val="0"/>
      <w:bCs w:val="0"/>
      <w:i w:val="0"/>
      <w:iCs w:val="0"/>
      <w:color w:val="231F20"/>
      <w:sz w:val="20"/>
      <w:szCs w:val="20"/>
    </w:rPr>
  </w:style>
  <w:style w:type="character" w:customStyle="1" w:styleId="fontstyle01">
    <w:name w:val="fontstyle01"/>
    <w:qFormat/>
    <w:rsid w:val="00A9648C"/>
    <w:rPr>
      <w:rFonts w:ascii="AdonisC" w:hAnsi="AdonisC"/>
      <w:b w:val="0"/>
      <w:bCs w:val="0"/>
      <w:i w:val="0"/>
      <w:iCs w:val="0"/>
      <w:color w:val="231F20"/>
      <w:sz w:val="20"/>
      <w:szCs w:val="20"/>
    </w:rPr>
  </w:style>
  <w:style w:type="character" w:styleId="a7">
    <w:name w:val="Emphasis"/>
    <w:uiPriority w:val="20"/>
    <w:qFormat/>
    <w:rsid w:val="00A96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14150</Words>
  <Characters>8066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Машенька</cp:lastModifiedBy>
  <cp:revision>8</cp:revision>
  <cp:lastPrinted>2020-12-10T11:00:00Z</cp:lastPrinted>
  <dcterms:created xsi:type="dcterms:W3CDTF">2020-12-07T10:51:00Z</dcterms:created>
  <dcterms:modified xsi:type="dcterms:W3CDTF">2020-12-10T11:03:00Z</dcterms:modified>
</cp:coreProperties>
</file>