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3" w:rsidRDefault="00FA43D3" w:rsidP="00FA43D3">
      <w:pPr>
        <w:jc w:val="center"/>
        <w:rPr>
          <w:b/>
          <w:szCs w:val="28"/>
          <w:lang w:val="uk-UA"/>
        </w:rPr>
      </w:pPr>
      <w:r w:rsidRPr="004775D8">
        <w:rPr>
          <w:b/>
          <w:szCs w:val="28"/>
          <w:lang w:val="uk-UA"/>
        </w:rPr>
        <w:t>ІНФОРМАЦІЙНИЙ ЛИСТ</w:t>
      </w:r>
    </w:p>
    <w:p w:rsidR="00FA43D3" w:rsidRPr="004775D8" w:rsidRDefault="00FA43D3" w:rsidP="00FA43D3">
      <w:pPr>
        <w:jc w:val="center"/>
        <w:rPr>
          <w:b/>
          <w:szCs w:val="28"/>
          <w:lang w:val="uk-UA"/>
        </w:rPr>
      </w:pPr>
    </w:p>
    <w:p w:rsidR="00FA43D3" w:rsidRPr="004775D8" w:rsidRDefault="00FA43D3" w:rsidP="00FA43D3">
      <w:pPr>
        <w:jc w:val="center"/>
        <w:rPr>
          <w:szCs w:val="28"/>
        </w:rPr>
      </w:pPr>
      <w:r w:rsidRPr="004775D8">
        <w:rPr>
          <w:szCs w:val="28"/>
          <w:lang w:val="uk-UA"/>
        </w:rPr>
        <w:t>Харківський національний університет імені В. Н. Каразіна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Історичний факультет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Кафедра історіографії, джерелознавства та археології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Центр </w:t>
      </w:r>
      <w:r w:rsidR="009E6492" w:rsidRPr="00347C5C">
        <w:rPr>
          <w:color w:val="000000" w:themeColor="text1"/>
          <w:szCs w:val="28"/>
          <w:lang w:val="uk-UA"/>
        </w:rPr>
        <w:t xml:space="preserve">українських студій та </w:t>
      </w:r>
      <w:r w:rsidRPr="00DD5F49">
        <w:rPr>
          <w:szCs w:val="28"/>
          <w:lang w:val="uk-UA"/>
        </w:rPr>
        <w:t>краєзнавства імені академіка П. Т. Тронька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Асоціація музеїв вищих навчальних закладів м</w:t>
      </w:r>
      <w:r w:rsidR="00FE3B88">
        <w:rPr>
          <w:szCs w:val="28"/>
          <w:lang w:val="uk-UA"/>
        </w:rPr>
        <w:t>іста</w:t>
      </w:r>
      <w:r w:rsidRPr="00DD5F49">
        <w:rPr>
          <w:szCs w:val="28"/>
          <w:lang w:val="uk-UA"/>
        </w:rPr>
        <w:t xml:space="preserve"> Харк</w:t>
      </w:r>
      <w:r w:rsidR="00FE3B88">
        <w:rPr>
          <w:szCs w:val="28"/>
          <w:lang w:val="uk-UA"/>
        </w:rPr>
        <w:t>о</w:t>
      </w:r>
      <w:r w:rsidRPr="00DD5F49">
        <w:rPr>
          <w:szCs w:val="28"/>
          <w:lang w:val="uk-UA"/>
        </w:rPr>
        <w:t>в</w:t>
      </w:r>
      <w:r w:rsidR="00FE3B88">
        <w:rPr>
          <w:szCs w:val="28"/>
          <w:lang w:val="uk-UA"/>
        </w:rPr>
        <w:t>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b/>
          <w:i/>
          <w:szCs w:val="28"/>
          <w:lang w:val="uk-UA"/>
        </w:rPr>
      </w:pPr>
      <w:r w:rsidRPr="00DD5F49">
        <w:rPr>
          <w:b/>
          <w:i/>
          <w:szCs w:val="28"/>
          <w:lang w:val="uk-UA"/>
        </w:rPr>
        <w:t>Шановні колеги!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Запрошуємо вас взяти участь у науковій конференції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9E6492" w:rsidP="00FA43D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 w:rsidR="0053722A" w:rsidRPr="00AB6879"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 w:rsidR="00FA43D3" w:rsidRPr="00DD5F49">
        <w:rPr>
          <w:b/>
          <w:szCs w:val="28"/>
          <w:lang w:val="uk-UA"/>
        </w:rPr>
        <w:t xml:space="preserve"> ЛУНЬОВСЬКІ ЧИТАННЯ</w:t>
      </w:r>
    </w:p>
    <w:p w:rsidR="00FA43D3" w:rsidRPr="003C6DD1" w:rsidRDefault="00FA43D3" w:rsidP="00FA43D3">
      <w:pPr>
        <w:shd w:val="clear" w:color="auto" w:fill="FFFFFF"/>
        <w:jc w:val="center"/>
        <w:rPr>
          <w:b/>
          <w:szCs w:val="28"/>
          <w:shd w:val="clear" w:color="auto" w:fill="FFFFFF"/>
          <w:lang w:val="uk-UA"/>
        </w:rPr>
      </w:pPr>
      <w:r w:rsidRPr="003C6DD1">
        <w:rPr>
          <w:b/>
          <w:szCs w:val="28"/>
          <w:shd w:val="clear" w:color="auto" w:fill="FFFFFF"/>
          <w:lang w:val="uk-UA"/>
        </w:rPr>
        <w:t>«</w:t>
      </w:r>
      <w:r w:rsidR="009E6492" w:rsidRPr="003C6DD1">
        <w:rPr>
          <w:b/>
          <w:szCs w:val="28"/>
          <w:shd w:val="clear" w:color="auto" w:fill="FFFFFF"/>
          <w:lang w:val="uk-UA"/>
        </w:rPr>
        <w:t xml:space="preserve">ПРОБЛЕМИ ОХОРОНИ ТА ЗБЕРЕЖЕННЯ </w:t>
      </w:r>
      <w:r w:rsidR="006825AA" w:rsidRPr="003C6DD1">
        <w:rPr>
          <w:b/>
          <w:szCs w:val="28"/>
          <w:lang w:val="uk-UA"/>
        </w:rPr>
        <w:t>МУЗЕЙ</w:t>
      </w:r>
      <w:r w:rsidR="009E6492" w:rsidRPr="003C6DD1">
        <w:rPr>
          <w:b/>
          <w:szCs w:val="28"/>
          <w:lang w:val="uk-UA"/>
        </w:rPr>
        <w:t>НИХ ПАМ’ЯТОК В ПЕРІОД В</w:t>
      </w:r>
      <w:r w:rsidR="00EE5791">
        <w:rPr>
          <w:b/>
          <w:szCs w:val="28"/>
          <w:lang w:val="uk-UA"/>
        </w:rPr>
        <w:t>ОЄННИХ</w:t>
      </w:r>
      <w:r w:rsidR="009E6492" w:rsidRPr="003C6DD1">
        <w:rPr>
          <w:b/>
          <w:szCs w:val="28"/>
          <w:lang w:val="uk-UA"/>
        </w:rPr>
        <w:t xml:space="preserve"> ДІЙ ТА ІНШИХ </w:t>
      </w:r>
      <w:r w:rsidR="009C2F2D">
        <w:rPr>
          <w:b/>
          <w:szCs w:val="28"/>
          <w:lang w:val="uk-UA"/>
        </w:rPr>
        <w:t>НАДЗВИЧАЙНИХ СИТУАЦ</w:t>
      </w:r>
      <w:r w:rsidR="00FB1F3F">
        <w:rPr>
          <w:b/>
          <w:szCs w:val="28"/>
          <w:lang w:val="uk-UA"/>
        </w:rPr>
        <w:t>І</w:t>
      </w:r>
      <w:r w:rsidR="009C2F2D">
        <w:rPr>
          <w:b/>
          <w:szCs w:val="28"/>
          <w:lang w:val="uk-UA"/>
        </w:rPr>
        <w:t>Й</w:t>
      </w:r>
      <w:r w:rsidR="006825AA" w:rsidRPr="003C6DD1">
        <w:rPr>
          <w:b/>
          <w:szCs w:val="28"/>
          <w:lang w:val="uk-UA"/>
        </w:rPr>
        <w:t>:</w:t>
      </w:r>
      <w:r w:rsidR="009E6492" w:rsidRPr="003C6DD1">
        <w:rPr>
          <w:b/>
          <w:szCs w:val="28"/>
          <w:lang w:val="uk-UA"/>
        </w:rPr>
        <w:t xml:space="preserve"> ІСТОРІЯ ТА СЬОГОДЕННЯ</w:t>
      </w:r>
      <w:r w:rsidRPr="003C6DD1">
        <w:rPr>
          <w:b/>
          <w:szCs w:val="28"/>
          <w:shd w:val="clear" w:color="auto" w:fill="FFFFFF"/>
          <w:lang w:val="uk-UA"/>
        </w:rPr>
        <w:t>»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Конференція відбудеться</w:t>
      </w:r>
      <w:r w:rsidR="004D1C18">
        <w:rPr>
          <w:szCs w:val="28"/>
          <w:lang w:val="uk-UA"/>
        </w:rPr>
        <w:t xml:space="preserve"> в  </w:t>
      </w:r>
      <w:proofErr w:type="spellStart"/>
      <w:r w:rsidR="004D1C18">
        <w:rPr>
          <w:szCs w:val="28"/>
          <w:lang w:val="uk-UA"/>
        </w:rPr>
        <w:t>онлайн</w:t>
      </w:r>
      <w:r w:rsidR="000C7BD4">
        <w:rPr>
          <w:szCs w:val="28"/>
          <w:lang w:val="uk-UA"/>
        </w:rPr>
        <w:t>-</w:t>
      </w:r>
      <w:r w:rsidR="004D1C18">
        <w:rPr>
          <w:szCs w:val="28"/>
          <w:lang w:val="uk-UA"/>
        </w:rPr>
        <w:t>форматі</w:t>
      </w:r>
      <w:proofErr w:type="spellEnd"/>
      <w:r w:rsidRPr="00DD5F49">
        <w:rPr>
          <w:szCs w:val="28"/>
          <w:lang w:val="uk-UA"/>
        </w:rPr>
        <w:t xml:space="preserve"> </w:t>
      </w:r>
      <w:r w:rsidR="009E6492">
        <w:rPr>
          <w:b/>
          <w:szCs w:val="28"/>
          <w:lang w:val="uk-UA"/>
        </w:rPr>
        <w:t>5</w:t>
      </w:r>
      <w:r w:rsidR="004D1C18" w:rsidRPr="004D1C18">
        <w:rPr>
          <w:b/>
          <w:szCs w:val="28"/>
          <w:lang w:val="uk-UA"/>
        </w:rPr>
        <w:t xml:space="preserve"> </w:t>
      </w:r>
      <w:r w:rsidR="009E6492">
        <w:rPr>
          <w:b/>
          <w:szCs w:val="28"/>
          <w:lang w:val="uk-UA"/>
        </w:rPr>
        <w:t>травня</w:t>
      </w:r>
      <w:r w:rsidR="006825AA">
        <w:rPr>
          <w:b/>
          <w:szCs w:val="28"/>
          <w:lang w:val="uk-UA"/>
        </w:rPr>
        <w:t xml:space="preserve"> </w:t>
      </w:r>
      <w:r w:rsidRPr="00DD5F49">
        <w:rPr>
          <w:b/>
          <w:szCs w:val="28"/>
          <w:lang w:val="uk-UA"/>
        </w:rPr>
        <w:t>20</w:t>
      </w:r>
      <w:r w:rsidR="006825AA">
        <w:rPr>
          <w:b/>
          <w:szCs w:val="28"/>
          <w:lang w:val="uk-UA"/>
        </w:rPr>
        <w:t>2</w:t>
      </w:r>
      <w:r w:rsidR="003C6DD1">
        <w:rPr>
          <w:b/>
          <w:szCs w:val="28"/>
          <w:lang w:val="uk-UA"/>
        </w:rPr>
        <w:t>3</w:t>
      </w:r>
      <w:r w:rsidRPr="00DD5F49">
        <w:rPr>
          <w:b/>
          <w:szCs w:val="28"/>
          <w:lang w:val="uk-UA"/>
        </w:rPr>
        <w:t xml:space="preserve"> року</w:t>
      </w:r>
    </w:p>
    <w:p w:rsidR="00FA43D3" w:rsidRPr="00DD5F49" w:rsidRDefault="004D1C18" w:rsidP="00FA43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 базі історичного факультету</w:t>
      </w:r>
      <w:r w:rsidR="00FA43D3" w:rsidRPr="00DD5F49">
        <w:rPr>
          <w:szCs w:val="28"/>
          <w:lang w:val="uk-UA"/>
        </w:rPr>
        <w:t xml:space="preserve"> ХНУ імені </w:t>
      </w:r>
      <w:proofErr w:type="spellStart"/>
      <w:r w:rsidR="00FA43D3" w:rsidRPr="00DD5F49">
        <w:rPr>
          <w:szCs w:val="28"/>
          <w:lang w:val="uk-UA"/>
        </w:rPr>
        <w:t>В. Н. Караз</w:t>
      </w:r>
      <w:proofErr w:type="spellEnd"/>
      <w:r w:rsidR="00FA43D3" w:rsidRPr="00DD5F49">
        <w:rPr>
          <w:szCs w:val="28"/>
          <w:lang w:val="uk-UA"/>
        </w:rPr>
        <w:t xml:space="preserve">іна </w:t>
      </w:r>
    </w:p>
    <w:p w:rsidR="00FA43D3" w:rsidRDefault="00FA43D3" w:rsidP="00FA43D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Плануються наступні напрями роботи:</w:t>
      </w:r>
    </w:p>
    <w:p w:rsidR="00A0473D" w:rsidRPr="00A0473D" w:rsidRDefault="009C2F2D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proofErr w:type="spellStart"/>
      <w:r>
        <w:rPr>
          <w:szCs w:val="28"/>
          <w:shd w:val="clear" w:color="auto" w:fill="FFFFFF"/>
          <w:lang w:val="uk-UA"/>
        </w:rPr>
        <w:t>П</w:t>
      </w:r>
      <w:r w:rsidR="009E6492">
        <w:rPr>
          <w:szCs w:val="28"/>
          <w:shd w:val="clear" w:color="auto" w:fill="FFFFFF"/>
          <w:lang w:val="uk-UA"/>
        </w:rPr>
        <w:t>ам’яткоохоронн</w:t>
      </w:r>
      <w:r w:rsidR="00FB1F3F">
        <w:rPr>
          <w:szCs w:val="28"/>
          <w:shd w:val="clear" w:color="auto" w:fill="FFFFFF"/>
          <w:lang w:val="uk-UA"/>
        </w:rPr>
        <w:t>а</w:t>
      </w:r>
      <w:proofErr w:type="spellEnd"/>
      <w:r w:rsidR="009E6492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9E6492">
        <w:rPr>
          <w:szCs w:val="28"/>
          <w:shd w:val="clear" w:color="auto" w:fill="FFFFFF"/>
          <w:lang w:val="uk-UA"/>
        </w:rPr>
        <w:t>діяльност</w:t>
      </w:r>
      <w:r>
        <w:rPr>
          <w:szCs w:val="28"/>
          <w:shd w:val="clear" w:color="auto" w:fill="FFFFFF"/>
          <w:lang w:val="uk-UA"/>
        </w:rPr>
        <w:t>ь</w:t>
      </w:r>
      <w:proofErr w:type="spellEnd"/>
      <w:r w:rsidR="009E6492">
        <w:rPr>
          <w:szCs w:val="28"/>
          <w:shd w:val="clear" w:color="auto" w:fill="FFFFFF"/>
          <w:lang w:val="uk-UA"/>
        </w:rPr>
        <w:t xml:space="preserve"> </w:t>
      </w:r>
      <w:r w:rsidR="00A0473D" w:rsidRPr="00A0473D">
        <w:rPr>
          <w:szCs w:val="28"/>
          <w:shd w:val="clear" w:color="auto" w:fill="FFFFFF"/>
          <w:lang w:val="uk-UA"/>
        </w:rPr>
        <w:t xml:space="preserve">музеїв </w:t>
      </w:r>
      <w:r w:rsidR="009E6492">
        <w:rPr>
          <w:szCs w:val="28"/>
          <w:shd w:val="clear" w:color="auto" w:fill="FFFFFF"/>
          <w:lang w:val="uk-UA"/>
        </w:rPr>
        <w:t>та інших закладів культури в умовах в</w:t>
      </w:r>
      <w:r>
        <w:rPr>
          <w:szCs w:val="28"/>
          <w:shd w:val="clear" w:color="auto" w:fill="FFFFFF"/>
          <w:lang w:val="uk-UA"/>
        </w:rPr>
        <w:t>ійськового часу</w:t>
      </w:r>
      <w:r w:rsidR="00A0473D" w:rsidRPr="00A0473D">
        <w:rPr>
          <w:szCs w:val="28"/>
          <w:shd w:val="clear" w:color="auto" w:fill="FFFFFF"/>
          <w:lang w:val="uk-UA"/>
        </w:rPr>
        <w:t>.</w:t>
      </w:r>
    </w:p>
    <w:p w:rsidR="00A0473D" w:rsidRPr="00A0473D" w:rsidRDefault="009C2F2D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Шляхи </w:t>
      </w:r>
      <w:r w:rsidR="009E6492">
        <w:rPr>
          <w:szCs w:val="28"/>
          <w:shd w:val="clear" w:color="auto" w:fill="FFFFFF"/>
          <w:lang w:val="uk-UA"/>
        </w:rPr>
        <w:t xml:space="preserve">забезпечення збереження </w:t>
      </w:r>
      <w:r w:rsidR="00A0473D" w:rsidRPr="00A0473D">
        <w:rPr>
          <w:szCs w:val="28"/>
          <w:shd w:val="clear" w:color="auto" w:fill="FFFFFF"/>
          <w:lang w:val="uk-UA"/>
        </w:rPr>
        <w:t>музе</w:t>
      </w:r>
      <w:r w:rsidR="003C6DD1">
        <w:rPr>
          <w:szCs w:val="28"/>
          <w:shd w:val="clear" w:color="auto" w:fill="FFFFFF"/>
          <w:lang w:val="uk-UA"/>
        </w:rPr>
        <w:t>йних</w:t>
      </w:r>
      <w:r>
        <w:rPr>
          <w:szCs w:val="28"/>
          <w:shd w:val="clear" w:color="auto" w:fill="FFFFFF"/>
          <w:lang w:val="uk-UA"/>
        </w:rPr>
        <w:t xml:space="preserve"> колекцій.</w:t>
      </w:r>
    </w:p>
    <w:p w:rsidR="00A0473D" w:rsidRPr="00A0473D" w:rsidRDefault="003C6DD1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Проблеми консервації та евакуації </w:t>
      </w:r>
      <w:r w:rsidR="00EE5791">
        <w:rPr>
          <w:szCs w:val="28"/>
          <w:lang w:val="uk-UA"/>
        </w:rPr>
        <w:t xml:space="preserve">пам’яток </w:t>
      </w:r>
      <w:r>
        <w:rPr>
          <w:szCs w:val="28"/>
          <w:lang w:val="uk-UA"/>
        </w:rPr>
        <w:t>в умовах в</w:t>
      </w:r>
      <w:r w:rsidR="00EE5791">
        <w:rPr>
          <w:szCs w:val="28"/>
          <w:lang w:val="uk-UA"/>
        </w:rPr>
        <w:t>оєнних</w:t>
      </w:r>
      <w:r>
        <w:rPr>
          <w:szCs w:val="28"/>
          <w:lang w:val="uk-UA"/>
        </w:rPr>
        <w:t xml:space="preserve"> дій та інших </w:t>
      </w:r>
      <w:r w:rsidR="009C2F2D">
        <w:rPr>
          <w:szCs w:val="28"/>
          <w:lang w:val="uk-UA"/>
        </w:rPr>
        <w:t>н</w:t>
      </w:r>
      <w:r>
        <w:rPr>
          <w:szCs w:val="28"/>
          <w:lang w:val="uk-UA"/>
        </w:rPr>
        <w:t>а</w:t>
      </w:r>
      <w:r w:rsidR="009C2F2D">
        <w:rPr>
          <w:szCs w:val="28"/>
          <w:lang w:val="uk-UA"/>
        </w:rPr>
        <w:t>дзвичайних ситуацій.</w:t>
      </w:r>
    </w:p>
    <w:p w:rsidR="00A0473D" w:rsidRPr="00A0473D" w:rsidRDefault="009C2F2D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Просвітницька </w:t>
      </w:r>
      <w:r w:rsidR="003C6DD1">
        <w:rPr>
          <w:szCs w:val="28"/>
          <w:lang w:val="uk-UA"/>
        </w:rPr>
        <w:t>діяльн</w:t>
      </w:r>
      <w:r>
        <w:rPr>
          <w:szCs w:val="28"/>
          <w:lang w:val="uk-UA"/>
        </w:rPr>
        <w:t>і</w:t>
      </w:r>
      <w:r w:rsidR="003C6DD1">
        <w:rPr>
          <w:szCs w:val="28"/>
          <w:lang w:val="uk-UA"/>
        </w:rPr>
        <w:t>ст</w:t>
      </w:r>
      <w:r>
        <w:rPr>
          <w:szCs w:val="28"/>
          <w:lang w:val="uk-UA"/>
        </w:rPr>
        <w:t>ь</w:t>
      </w:r>
      <w:r w:rsidR="003C6DD1">
        <w:rPr>
          <w:szCs w:val="28"/>
          <w:lang w:val="uk-UA"/>
        </w:rPr>
        <w:t xml:space="preserve"> музейних та інших </w:t>
      </w:r>
      <w:proofErr w:type="spellStart"/>
      <w:r w:rsidR="003C6DD1">
        <w:rPr>
          <w:szCs w:val="28"/>
          <w:lang w:val="uk-UA"/>
        </w:rPr>
        <w:t>освітньо-культурних</w:t>
      </w:r>
      <w:proofErr w:type="spellEnd"/>
      <w:r w:rsidR="003C6DD1">
        <w:rPr>
          <w:szCs w:val="28"/>
          <w:lang w:val="uk-UA"/>
        </w:rPr>
        <w:t xml:space="preserve"> закладів в екстремальних умовах: історія, досвід, інновації.</w:t>
      </w:r>
    </w:p>
    <w:p w:rsidR="00A0473D" w:rsidRPr="00A0473D" w:rsidRDefault="00A0473D" w:rsidP="009C2F2D">
      <w:pPr>
        <w:pStyle w:val="a3"/>
        <w:shd w:val="clear" w:color="auto" w:fill="FFFFFF"/>
        <w:jc w:val="both"/>
        <w:rPr>
          <w:szCs w:val="28"/>
          <w:lang w:val="uk-UA"/>
        </w:rPr>
      </w:pPr>
    </w:p>
    <w:p w:rsidR="00880FBB" w:rsidRDefault="00FA43D3" w:rsidP="00880FBB">
      <w:pPr>
        <w:pStyle w:val="a3"/>
        <w:ind w:left="0"/>
        <w:jc w:val="center"/>
        <w:rPr>
          <w:lang w:val="uk-UA"/>
        </w:rPr>
      </w:pPr>
      <w:r w:rsidRPr="00880FBB">
        <w:rPr>
          <w:b/>
          <w:i/>
          <w:lang w:val="uk-UA"/>
        </w:rPr>
        <w:t>Круглий стіл:</w:t>
      </w:r>
    </w:p>
    <w:p w:rsidR="00FA43D3" w:rsidRPr="006825AA" w:rsidRDefault="00FA43D3" w:rsidP="006825AA">
      <w:pPr>
        <w:pStyle w:val="a3"/>
        <w:jc w:val="both"/>
        <w:rPr>
          <w:lang w:val="uk-UA"/>
        </w:rPr>
      </w:pPr>
      <w:r w:rsidRPr="00F77E6C">
        <w:rPr>
          <w:lang w:val="uk-UA"/>
        </w:rPr>
        <w:t>«</w:t>
      </w:r>
      <w:r w:rsidR="009C2F2D">
        <w:rPr>
          <w:lang w:val="uk-UA"/>
        </w:rPr>
        <w:t>Досвід з</w:t>
      </w:r>
      <w:r w:rsidR="009E6492">
        <w:rPr>
          <w:lang w:val="uk-UA"/>
        </w:rPr>
        <w:t>береження колекцій м</w:t>
      </w:r>
      <w:r w:rsidR="006825AA" w:rsidRPr="006825AA">
        <w:rPr>
          <w:lang w:val="uk-UA"/>
        </w:rPr>
        <w:t>узе</w:t>
      </w:r>
      <w:r w:rsidR="009E6492">
        <w:rPr>
          <w:lang w:val="uk-UA"/>
        </w:rPr>
        <w:t>їв</w:t>
      </w:r>
      <w:r w:rsidR="006825AA" w:rsidRPr="006825AA">
        <w:rPr>
          <w:lang w:val="uk-UA"/>
        </w:rPr>
        <w:t xml:space="preserve"> при </w:t>
      </w:r>
      <w:r w:rsidR="00A0473D">
        <w:rPr>
          <w:lang w:val="uk-UA"/>
        </w:rPr>
        <w:t>заклад</w:t>
      </w:r>
      <w:r w:rsidR="009E6492">
        <w:rPr>
          <w:lang w:val="uk-UA"/>
        </w:rPr>
        <w:t>ах</w:t>
      </w:r>
      <w:r w:rsidR="00A0473D">
        <w:rPr>
          <w:lang w:val="uk-UA"/>
        </w:rPr>
        <w:t xml:space="preserve"> </w:t>
      </w:r>
      <w:r w:rsidR="006825AA" w:rsidRPr="006825AA">
        <w:rPr>
          <w:lang w:val="uk-UA"/>
        </w:rPr>
        <w:t>вищо</w:t>
      </w:r>
      <w:r w:rsidR="00A0473D">
        <w:rPr>
          <w:lang w:val="uk-UA"/>
        </w:rPr>
        <w:t>ї</w:t>
      </w:r>
      <w:r w:rsidR="006825AA" w:rsidRPr="006825AA">
        <w:rPr>
          <w:lang w:val="uk-UA"/>
        </w:rPr>
        <w:t xml:space="preserve"> </w:t>
      </w:r>
      <w:r w:rsidR="00A0473D">
        <w:rPr>
          <w:lang w:val="uk-UA"/>
        </w:rPr>
        <w:t>освіти</w:t>
      </w:r>
      <w:r w:rsidR="009C2F2D">
        <w:rPr>
          <w:lang w:val="uk-UA"/>
        </w:rPr>
        <w:t xml:space="preserve"> в період повномасштабного російського військового вторгнення </w:t>
      </w:r>
      <w:r w:rsidR="00FB1F3F">
        <w:rPr>
          <w:lang w:val="uk-UA"/>
        </w:rPr>
        <w:t>(2022 р.)</w:t>
      </w:r>
      <w:r w:rsidRPr="006825AA">
        <w:rPr>
          <w:lang w:val="uk-UA"/>
        </w:rPr>
        <w:t xml:space="preserve">». </w:t>
      </w:r>
    </w:p>
    <w:p w:rsidR="00880FBB" w:rsidRDefault="00880FBB" w:rsidP="00880FBB">
      <w:pPr>
        <w:pStyle w:val="a3"/>
        <w:ind w:left="0"/>
        <w:rPr>
          <w:lang w:val="uk-UA"/>
        </w:rPr>
      </w:pPr>
    </w:p>
    <w:p w:rsidR="00FA43D3" w:rsidRPr="00FD5CCA" w:rsidRDefault="00FA43D3" w:rsidP="00FA43D3">
      <w:pPr>
        <w:pStyle w:val="a3"/>
        <w:ind w:left="0"/>
        <w:rPr>
          <w:lang w:val="uk-UA"/>
        </w:rPr>
      </w:pPr>
      <w:r w:rsidRPr="00FD5CCA">
        <w:rPr>
          <w:i/>
          <w:szCs w:val="28"/>
          <w:lang w:val="uk-UA"/>
        </w:rPr>
        <w:t xml:space="preserve">Заявку на участь у конференції просимо надсилати до </w:t>
      </w:r>
      <w:r w:rsidR="003C6DD1" w:rsidRPr="003C6DD1">
        <w:rPr>
          <w:b/>
          <w:i/>
          <w:szCs w:val="28"/>
          <w:lang w:val="uk-UA"/>
        </w:rPr>
        <w:t xml:space="preserve">1 травня </w:t>
      </w:r>
      <w:r w:rsidRPr="00FD5CCA">
        <w:rPr>
          <w:b/>
          <w:i/>
          <w:szCs w:val="28"/>
          <w:lang w:val="uk-UA"/>
        </w:rPr>
        <w:t>202</w:t>
      </w:r>
      <w:r w:rsidR="003C6DD1">
        <w:rPr>
          <w:b/>
          <w:i/>
          <w:szCs w:val="28"/>
          <w:lang w:val="uk-UA"/>
        </w:rPr>
        <w:t>3</w:t>
      </w:r>
      <w:r w:rsidRPr="00FD5CCA">
        <w:rPr>
          <w:b/>
          <w:i/>
          <w:szCs w:val="28"/>
          <w:lang w:val="uk-UA"/>
        </w:rPr>
        <w:t> року</w:t>
      </w:r>
      <w:r w:rsidRPr="00FD5CCA">
        <w:rPr>
          <w:i/>
          <w:szCs w:val="28"/>
          <w:lang w:val="uk-UA"/>
        </w:rPr>
        <w:t xml:space="preserve"> (включно) на електронну адресу Оргкомітету</w:t>
      </w:r>
      <w:r w:rsidR="006825AA" w:rsidRPr="006825AA">
        <w:rPr>
          <w:i/>
          <w:szCs w:val="28"/>
        </w:rPr>
        <w:t xml:space="preserve"> (</w:t>
      </w:r>
      <w:hyperlink r:id="rId6" w:history="1">
        <w:r w:rsidR="006825AA" w:rsidRPr="008B31A3">
          <w:rPr>
            <w:rStyle w:val="a4"/>
            <w:sz w:val="24"/>
            <w:szCs w:val="24"/>
            <w:lang w:val="uk-UA"/>
          </w:rPr>
          <w:t>o</w:t>
        </w:r>
        <w:r w:rsidR="006825AA" w:rsidRPr="008B31A3">
          <w:rPr>
            <w:rStyle w:val="a4"/>
            <w:sz w:val="24"/>
            <w:szCs w:val="24"/>
            <w:lang w:val="en-US"/>
          </w:rPr>
          <w:t>l</w:t>
        </w:r>
        <w:r w:rsidR="006825AA" w:rsidRPr="008B31A3">
          <w:rPr>
            <w:rStyle w:val="a4"/>
            <w:sz w:val="24"/>
            <w:szCs w:val="24"/>
            <w:lang w:val="uk-UA"/>
          </w:rPr>
          <w:t>g</w:t>
        </w:r>
        <w:r w:rsidR="006825AA" w:rsidRPr="008B31A3">
          <w:rPr>
            <w:rStyle w:val="a4"/>
            <w:sz w:val="24"/>
            <w:szCs w:val="24"/>
            <w:lang w:val="en-US"/>
          </w:rPr>
          <w:t>a</w:t>
        </w:r>
        <w:r w:rsidR="006825AA" w:rsidRPr="008B31A3">
          <w:rPr>
            <w:rStyle w:val="a4"/>
            <w:sz w:val="24"/>
            <w:szCs w:val="24"/>
            <w:lang w:val="uk-UA"/>
          </w:rPr>
          <w:t>pavlova@</w:t>
        </w:r>
        <w:r w:rsidR="006825AA" w:rsidRPr="008B31A3">
          <w:rPr>
            <w:rStyle w:val="a4"/>
            <w:sz w:val="24"/>
            <w:szCs w:val="24"/>
            <w:lang w:val="en-US"/>
          </w:rPr>
          <w:t>k</w:t>
        </w:r>
        <w:r w:rsidR="006825AA" w:rsidRPr="008B31A3">
          <w:rPr>
            <w:rStyle w:val="a4"/>
            <w:sz w:val="24"/>
            <w:szCs w:val="24"/>
            <w:lang w:val="uk-UA"/>
          </w:rPr>
          <w:t>a</w:t>
        </w:r>
        <w:r w:rsidR="006825AA" w:rsidRPr="008B31A3">
          <w:rPr>
            <w:rStyle w:val="a4"/>
            <w:sz w:val="24"/>
            <w:szCs w:val="24"/>
            <w:lang w:val="en-US"/>
          </w:rPr>
          <w:t>raz</w:t>
        </w:r>
        <w:r w:rsidR="006825AA" w:rsidRPr="008B31A3">
          <w:rPr>
            <w:rStyle w:val="a4"/>
            <w:sz w:val="24"/>
            <w:szCs w:val="24"/>
            <w:lang w:val="uk-UA"/>
          </w:rPr>
          <w:t>i</w:t>
        </w:r>
        <w:r w:rsidR="006825AA" w:rsidRPr="008B31A3">
          <w:rPr>
            <w:rStyle w:val="a4"/>
            <w:sz w:val="24"/>
            <w:szCs w:val="24"/>
            <w:lang w:val="en-US"/>
          </w:rPr>
          <w:t>n</w:t>
        </w:r>
        <w:r w:rsidR="006825AA" w:rsidRPr="008B31A3">
          <w:rPr>
            <w:rStyle w:val="a4"/>
            <w:sz w:val="24"/>
            <w:szCs w:val="24"/>
            <w:lang w:val="uk-UA"/>
          </w:rPr>
          <w:t>.</w:t>
        </w:r>
        <w:r w:rsidR="006825AA" w:rsidRPr="008B31A3">
          <w:rPr>
            <w:rStyle w:val="a4"/>
            <w:sz w:val="24"/>
            <w:szCs w:val="24"/>
            <w:lang w:val="en-US"/>
          </w:rPr>
          <w:t>ua</w:t>
        </w:r>
      </w:hyperlink>
      <w:r w:rsidR="006825AA" w:rsidRPr="006825AA">
        <w:rPr>
          <w:i/>
          <w:szCs w:val="28"/>
        </w:rPr>
        <w:t>)</w:t>
      </w:r>
      <w:r w:rsidRPr="00FD5CCA">
        <w:rPr>
          <w:i/>
          <w:szCs w:val="28"/>
          <w:lang w:val="uk-UA"/>
        </w:rPr>
        <w:t xml:space="preserve">. </w:t>
      </w:r>
    </w:p>
    <w:p w:rsidR="00FA43D3" w:rsidRPr="003C6DD1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>Робочі мови конференції: українська, англійська.</w:t>
      </w:r>
    </w:p>
    <w:p w:rsidR="00FA43D3" w:rsidRPr="003C6DD1" w:rsidRDefault="00FA43D3" w:rsidP="00FA43D3">
      <w:pPr>
        <w:ind w:firstLine="720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 xml:space="preserve">За матеріалами читань </w:t>
      </w:r>
      <w:r w:rsidR="00B42746" w:rsidRPr="003C6DD1">
        <w:rPr>
          <w:sz w:val="24"/>
          <w:szCs w:val="24"/>
          <w:lang w:val="uk-UA"/>
        </w:rPr>
        <w:t>буде</w:t>
      </w:r>
      <w:r w:rsidRPr="003C6DD1">
        <w:rPr>
          <w:sz w:val="24"/>
          <w:szCs w:val="24"/>
          <w:lang w:val="uk-UA"/>
        </w:rPr>
        <w:t xml:space="preserve"> </w:t>
      </w:r>
      <w:r w:rsidR="00FB1F3F">
        <w:rPr>
          <w:sz w:val="24"/>
          <w:szCs w:val="24"/>
          <w:lang w:val="uk-UA"/>
        </w:rPr>
        <w:t>опубліковано</w:t>
      </w:r>
      <w:r w:rsidRPr="003C6DD1">
        <w:rPr>
          <w:sz w:val="24"/>
          <w:szCs w:val="24"/>
          <w:lang w:val="uk-UA"/>
        </w:rPr>
        <w:t xml:space="preserve"> чергов</w:t>
      </w:r>
      <w:r w:rsidR="00B42746" w:rsidRPr="003C6DD1">
        <w:rPr>
          <w:sz w:val="24"/>
          <w:szCs w:val="24"/>
          <w:lang w:val="uk-UA"/>
        </w:rPr>
        <w:t>ий</w:t>
      </w:r>
      <w:r w:rsidRPr="003C6DD1">
        <w:rPr>
          <w:sz w:val="24"/>
          <w:szCs w:val="24"/>
          <w:lang w:val="uk-UA"/>
        </w:rPr>
        <w:t xml:space="preserve"> науков</w:t>
      </w:r>
      <w:r w:rsidR="00B42746" w:rsidRPr="003C6DD1">
        <w:rPr>
          <w:sz w:val="24"/>
          <w:szCs w:val="24"/>
          <w:lang w:val="uk-UA"/>
        </w:rPr>
        <w:t>ий</w:t>
      </w:r>
      <w:r w:rsidRPr="003C6DD1">
        <w:rPr>
          <w:sz w:val="24"/>
          <w:szCs w:val="24"/>
          <w:lang w:val="uk-UA"/>
        </w:rPr>
        <w:t xml:space="preserve"> збірник.</w:t>
      </w:r>
    </w:p>
    <w:p w:rsidR="00FA43D3" w:rsidRPr="003C6DD1" w:rsidRDefault="0053722A" w:rsidP="00FA43D3">
      <w:pPr>
        <w:ind w:firstLine="720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>Як і в минулі роки, організаційний внесок не передбачений. Доповідачам будуть видані сертифікати</w:t>
      </w:r>
      <w:r w:rsidR="004D1C18" w:rsidRPr="003C6DD1">
        <w:rPr>
          <w:sz w:val="24"/>
          <w:szCs w:val="24"/>
          <w:lang w:val="uk-UA"/>
        </w:rPr>
        <w:t xml:space="preserve"> учасника</w:t>
      </w:r>
      <w:r w:rsidRPr="003C6DD1">
        <w:rPr>
          <w:sz w:val="24"/>
          <w:szCs w:val="24"/>
          <w:lang w:val="uk-UA"/>
        </w:rPr>
        <w:t>.</w:t>
      </w:r>
    </w:p>
    <w:p w:rsidR="0053722A" w:rsidRDefault="0053722A" w:rsidP="00FA43D3">
      <w:pPr>
        <w:ind w:firstLine="720"/>
        <w:jc w:val="both"/>
        <w:rPr>
          <w:sz w:val="24"/>
          <w:szCs w:val="24"/>
          <w:lang w:val="uk-UA"/>
        </w:rPr>
      </w:pPr>
    </w:p>
    <w:p w:rsidR="00FA43D3" w:rsidRPr="00DD5F49" w:rsidRDefault="00FA43D3" w:rsidP="00FA43D3">
      <w:pPr>
        <w:ind w:firstLine="720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Адреса Оргкомітету: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5C64B3">
        <w:rPr>
          <w:sz w:val="24"/>
          <w:szCs w:val="24"/>
          <w:lang w:val="uk-UA"/>
        </w:rPr>
        <w:t>майд</w:t>
      </w:r>
      <w:proofErr w:type="spellEnd"/>
      <w:r w:rsidRPr="00DD5F49">
        <w:rPr>
          <w:sz w:val="24"/>
          <w:szCs w:val="24"/>
          <w:lang w:val="uk-UA"/>
        </w:rPr>
        <w:t xml:space="preserve">. Свободи, 4, історичний факультет, </w:t>
      </w:r>
      <w:proofErr w:type="spellStart"/>
      <w:r w:rsidRPr="00DD5F49">
        <w:rPr>
          <w:sz w:val="24"/>
          <w:szCs w:val="24"/>
          <w:lang w:val="uk-UA"/>
        </w:rPr>
        <w:t>ауд</w:t>
      </w:r>
      <w:proofErr w:type="spellEnd"/>
      <w:r w:rsidRPr="00DD5F49">
        <w:rPr>
          <w:sz w:val="24"/>
          <w:szCs w:val="24"/>
          <w:lang w:val="uk-UA"/>
        </w:rPr>
        <w:t xml:space="preserve">. 5-56, 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Головний корпус ХНУ імені В. Н. Каразіна,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 xml:space="preserve">м. Харків, 61022 Україна. </w:t>
      </w:r>
    </w:p>
    <w:p w:rsidR="00FA43D3" w:rsidRPr="00DD5F49" w:rsidRDefault="00FA43D3" w:rsidP="00FA43D3">
      <w:pPr>
        <w:ind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Тел.: (057) 707-52-51, (098) 98-24-393</w:t>
      </w:r>
    </w:p>
    <w:p w:rsidR="00FA43D3" w:rsidRPr="00DD5F49" w:rsidRDefault="00FA43D3" w:rsidP="00FA43D3">
      <w:pPr>
        <w:ind w:firstLine="709"/>
        <w:jc w:val="both"/>
        <w:rPr>
          <w:rStyle w:val="a4"/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E-</w:t>
      </w:r>
      <w:proofErr w:type="spellStart"/>
      <w:r w:rsidRPr="00DD5F49">
        <w:rPr>
          <w:sz w:val="24"/>
          <w:szCs w:val="24"/>
          <w:lang w:val="uk-UA"/>
        </w:rPr>
        <w:t>mail</w:t>
      </w:r>
      <w:proofErr w:type="spellEnd"/>
      <w:r w:rsidRPr="00DD5F49">
        <w:rPr>
          <w:sz w:val="24"/>
          <w:szCs w:val="24"/>
          <w:lang w:val="uk-UA"/>
        </w:rPr>
        <w:t xml:space="preserve">: </w:t>
      </w:r>
      <w:hyperlink r:id="rId7" w:history="1">
        <w:r w:rsidR="006825AA" w:rsidRPr="008B31A3">
          <w:rPr>
            <w:rStyle w:val="a4"/>
            <w:sz w:val="24"/>
            <w:szCs w:val="24"/>
            <w:lang w:val="uk-UA"/>
          </w:rPr>
          <w:t>o</w:t>
        </w:r>
        <w:r w:rsidR="006825AA" w:rsidRPr="008B31A3">
          <w:rPr>
            <w:rStyle w:val="a4"/>
            <w:sz w:val="24"/>
            <w:szCs w:val="24"/>
            <w:lang w:val="en-US"/>
          </w:rPr>
          <w:t>l</w:t>
        </w:r>
        <w:r w:rsidR="006825AA" w:rsidRPr="008B31A3">
          <w:rPr>
            <w:rStyle w:val="a4"/>
            <w:sz w:val="24"/>
            <w:szCs w:val="24"/>
            <w:lang w:val="uk-UA"/>
          </w:rPr>
          <w:t>g</w:t>
        </w:r>
        <w:r w:rsidR="006825AA" w:rsidRPr="008B31A3">
          <w:rPr>
            <w:rStyle w:val="a4"/>
            <w:sz w:val="24"/>
            <w:szCs w:val="24"/>
            <w:lang w:val="en-US"/>
          </w:rPr>
          <w:t>a</w:t>
        </w:r>
        <w:r w:rsidR="006825AA" w:rsidRPr="008B31A3">
          <w:rPr>
            <w:rStyle w:val="a4"/>
            <w:sz w:val="24"/>
            <w:szCs w:val="24"/>
            <w:lang w:val="uk-UA"/>
          </w:rPr>
          <w:t>pavlova@</w:t>
        </w:r>
        <w:r w:rsidR="006825AA" w:rsidRPr="008B31A3">
          <w:rPr>
            <w:rStyle w:val="a4"/>
            <w:sz w:val="24"/>
            <w:szCs w:val="24"/>
            <w:lang w:val="en-US"/>
          </w:rPr>
          <w:t>k</w:t>
        </w:r>
        <w:r w:rsidR="006825AA" w:rsidRPr="008B31A3">
          <w:rPr>
            <w:rStyle w:val="a4"/>
            <w:sz w:val="24"/>
            <w:szCs w:val="24"/>
            <w:lang w:val="uk-UA"/>
          </w:rPr>
          <w:t>a</w:t>
        </w:r>
        <w:r w:rsidR="006825AA" w:rsidRPr="008B31A3">
          <w:rPr>
            <w:rStyle w:val="a4"/>
            <w:sz w:val="24"/>
            <w:szCs w:val="24"/>
            <w:lang w:val="en-US"/>
          </w:rPr>
          <w:t>raz</w:t>
        </w:r>
        <w:r w:rsidR="006825AA" w:rsidRPr="008B31A3">
          <w:rPr>
            <w:rStyle w:val="a4"/>
            <w:sz w:val="24"/>
            <w:szCs w:val="24"/>
            <w:lang w:val="uk-UA"/>
          </w:rPr>
          <w:t>i</w:t>
        </w:r>
        <w:r w:rsidR="006825AA" w:rsidRPr="008B31A3">
          <w:rPr>
            <w:rStyle w:val="a4"/>
            <w:sz w:val="24"/>
            <w:szCs w:val="24"/>
            <w:lang w:val="en-US"/>
          </w:rPr>
          <w:t>n</w:t>
        </w:r>
        <w:r w:rsidR="006825AA" w:rsidRPr="008B31A3">
          <w:rPr>
            <w:rStyle w:val="a4"/>
            <w:sz w:val="24"/>
            <w:szCs w:val="24"/>
            <w:lang w:val="uk-UA"/>
          </w:rPr>
          <w:t>.</w:t>
        </w:r>
        <w:r w:rsidR="006825AA" w:rsidRPr="008B31A3">
          <w:rPr>
            <w:rStyle w:val="a4"/>
            <w:sz w:val="24"/>
            <w:szCs w:val="24"/>
            <w:lang w:val="en-US"/>
          </w:rPr>
          <w:t>ua</w:t>
        </w:r>
      </w:hyperlink>
    </w:p>
    <w:p w:rsidR="00FB1F3F" w:rsidRDefault="00FB1F3F" w:rsidP="00F37C07">
      <w:pPr>
        <w:widowControl w:val="0"/>
        <w:jc w:val="center"/>
        <w:rPr>
          <w:b/>
          <w:snapToGrid w:val="0"/>
          <w:sz w:val="20"/>
          <w:lang w:val="uk-UA"/>
        </w:rPr>
      </w:pPr>
    </w:p>
    <w:p w:rsidR="00FB1F3F" w:rsidRDefault="00FB1F3F" w:rsidP="00F37C07">
      <w:pPr>
        <w:widowControl w:val="0"/>
        <w:jc w:val="center"/>
        <w:rPr>
          <w:b/>
          <w:snapToGrid w:val="0"/>
          <w:sz w:val="20"/>
          <w:lang w:val="uk-UA"/>
        </w:rPr>
      </w:pPr>
    </w:p>
    <w:p w:rsidR="00F37C07" w:rsidRPr="00DD5F49" w:rsidRDefault="00F37C07" w:rsidP="00F37C07">
      <w:pPr>
        <w:widowControl w:val="0"/>
        <w:jc w:val="center"/>
        <w:rPr>
          <w:b/>
          <w:snapToGrid w:val="0"/>
          <w:sz w:val="20"/>
          <w:lang w:val="uk-UA"/>
        </w:rPr>
      </w:pPr>
      <w:bookmarkStart w:id="0" w:name="_GoBack"/>
      <w:r w:rsidRPr="00DD5F49">
        <w:rPr>
          <w:b/>
          <w:snapToGrid w:val="0"/>
          <w:sz w:val="20"/>
          <w:lang w:val="uk-UA"/>
        </w:rPr>
        <w:lastRenderedPageBreak/>
        <w:t>ЗАЯВКА ДЛЯ УЧАСТІ В РОБОТІ</w:t>
      </w:r>
    </w:p>
    <w:p w:rsidR="00F37C07" w:rsidRPr="00DD5F49" w:rsidRDefault="00F37C07" w:rsidP="00F37C07">
      <w:pPr>
        <w:widowControl w:val="0"/>
        <w:jc w:val="center"/>
        <w:rPr>
          <w:b/>
          <w:snapToGrid w:val="0"/>
          <w:sz w:val="20"/>
          <w:lang w:val="uk-UA"/>
        </w:rPr>
      </w:pPr>
      <w:r w:rsidRPr="00E42FAB">
        <w:rPr>
          <w:b/>
          <w:snapToGrid w:val="0"/>
          <w:sz w:val="20"/>
          <w:lang w:val="uk-UA"/>
        </w:rPr>
        <w:t>«Х</w:t>
      </w:r>
      <w:r>
        <w:rPr>
          <w:b/>
          <w:snapToGrid w:val="0"/>
          <w:sz w:val="20"/>
          <w:lang w:val="uk-UA"/>
        </w:rPr>
        <w:t>І</w:t>
      </w:r>
      <w:r w:rsidR="00EE5791">
        <w:rPr>
          <w:b/>
          <w:snapToGrid w:val="0"/>
          <w:sz w:val="20"/>
          <w:lang w:val="en-US"/>
        </w:rPr>
        <w:t>V</w:t>
      </w:r>
      <w:r w:rsidRPr="00E42FAB">
        <w:rPr>
          <w:b/>
          <w:snapToGrid w:val="0"/>
          <w:sz w:val="20"/>
          <w:lang w:val="uk-UA"/>
        </w:rPr>
        <w:t xml:space="preserve">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p w:rsidR="00F37C07" w:rsidRPr="00DD5F49" w:rsidRDefault="00F37C07" w:rsidP="00F37C07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F37C07" w:rsidRPr="00DD5F49" w:rsidTr="00030931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 xml:space="preserve">Вчене звання, вчений </w:t>
            </w:r>
            <w:r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F67EF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F67EF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F37C07" w:rsidRPr="00DD5F49" w:rsidRDefault="00F37C07" w:rsidP="00F37C07">
      <w:pPr>
        <w:jc w:val="center"/>
        <w:rPr>
          <w:b/>
          <w:sz w:val="20"/>
          <w:lang w:val="uk-UA"/>
        </w:rPr>
      </w:pPr>
    </w:p>
    <w:p w:rsidR="00F37C07" w:rsidRPr="00185FA0" w:rsidRDefault="00F37C07" w:rsidP="00F37C07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Вимоги до оформлення статей для збірника за матеріалами</w:t>
      </w:r>
    </w:p>
    <w:p w:rsidR="00F37C07" w:rsidRPr="00185FA0" w:rsidRDefault="00F37C07" w:rsidP="00F37C0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>, розмір шрифту 14</w:t>
      </w:r>
      <w:r w:rsidR="000C7BD4">
        <w:rPr>
          <w:sz w:val="24"/>
          <w:szCs w:val="24"/>
          <w:lang w:val="uk-UA"/>
        </w:rPr>
        <w:t xml:space="preserve"> </w:t>
      </w:r>
      <w:r w:rsidR="00EE5791">
        <w:rPr>
          <w:sz w:val="24"/>
          <w:szCs w:val="24"/>
          <w:lang w:val="uk-UA"/>
        </w:rPr>
        <w:t>кегль</w:t>
      </w:r>
      <w:r w:rsidRPr="00185FA0">
        <w:rPr>
          <w:sz w:val="24"/>
          <w:szCs w:val="24"/>
          <w:lang w:val="uk-UA"/>
        </w:rPr>
        <w:t xml:space="preserve">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</w:t>
      </w:r>
      <w:proofErr w:type="gramStart"/>
      <w:r w:rsidRPr="00185FA0">
        <w:rPr>
          <w:sz w:val="24"/>
          <w:szCs w:val="24"/>
          <w:lang w:val="uk-UA"/>
        </w:rPr>
        <w:t>арх</w:t>
      </w:r>
      <w:proofErr w:type="gramEnd"/>
      <w:r w:rsidRPr="00185FA0">
        <w:rPr>
          <w:sz w:val="24"/>
          <w:szCs w:val="24"/>
          <w:lang w:val="uk-UA"/>
        </w:rPr>
        <w:t xml:space="preserve">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F37C07" w:rsidRPr="00185FA0" w:rsidRDefault="00F37C07" w:rsidP="00F37C07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F37C07" w:rsidRPr="001006E4" w:rsidRDefault="00F37C07" w:rsidP="00F37C07">
      <w:pPr>
        <w:numPr>
          <w:ilvl w:val="0"/>
          <w:numId w:val="3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F37C07" w:rsidRPr="001006E4" w:rsidRDefault="00F37C07" w:rsidP="00F37C07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 xml:space="preserve">дської України / </w:t>
      </w:r>
      <w:proofErr w:type="spellStart"/>
      <w:r>
        <w:rPr>
          <w:sz w:val="20"/>
          <w:lang w:val="uk-UA"/>
        </w:rPr>
        <w:t>М. Ф. Сум</w:t>
      </w:r>
      <w:proofErr w:type="spellEnd"/>
      <w:r>
        <w:rPr>
          <w:sz w:val="20"/>
          <w:lang w:val="uk-UA"/>
        </w:rPr>
        <w:t xml:space="preserve">цов.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F37C07" w:rsidRPr="001006E4" w:rsidRDefault="00F37C07" w:rsidP="00F37C07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історії музейної справи в Харкові / </w:t>
      </w:r>
      <w:proofErr w:type="spellStart"/>
      <w:r w:rsidRPr="001006E4">
        <w:rPr>
          <w:sz w:val="20"/>
          <w:lang w:val="uk-UA"/>
        </w:rPr>
        <w:t>А. С. Півне</w:t>
      </w:r>
      <w:proofErr w:type="spellEnd"/>
      <w:r>
        <w:rPr>
          <w:sz w:val="20"/>
          <w:lang w:val="uk-UA"/>
        </w:rPr>
        <w:t>нко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F37C07" w:rsidRPr="000433BF" w:rsidRDefault="00F37C07" w:rsidP="00F37C07">
      <w:pPr>
        <w:ind w:firstLine="709"/>
        <w:jc w:val="both"/>
        <w:rPr>
          <w:i/>
          <w:sz w:val="20"/>
          <w:lang w:val="uk-UA"/>
        </w:rPr>
      </w:pPr>
    </w:p>
    <w:p w:rsidR="00F37C07" w:rsidRPr="000433BF" w:rsidRDefault="00F37C07" w:rsidP="00F37C07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>
        <w:rPr>
          <w:i/>
          <w:sz w:val="24"/>
          <w:szCs w:val="24"/>
          <w:lang w:val="uk-UA"/>
        </w:rPr>
        <w:t xml:space="preserve">українською, 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F37C07" w:rsidRPr="00F67EF1" w:rsidRDefault="00F37C07" w:rsidP="00F67EF1">
      <w:pPr>
        <w:ind w:firstLine="709"/>
        <w:jc w:val="both"/>
        <w:rPr>
          <w:sz w:val="20"/>
          <w:lang w:val="uk-UA"/>
        </w:rPr>
      </w:pPr>
      <w:r w:rsidRPr="00185FA0">
        <w:rPr>
          <w:i/>
          <w:sz w:val="24"/>
          <w:szCs w:val="24"/>
          <w:lang w:val="uk-UA"/>
        </w:rPr>
        <w:t>Термін подачі матеріалів – до 30</w:t>
      </w:r>
      <w:r w:rsidR="003C6DD1">
        <w:rPr>
          <w:i/>
          <w:sz w:val="24"/>
          <w:szCs w:val="24"/>
          <w:lang w:val="uk-UA"/>
        </w:rPr>
        <w:t xml:space="preserve"> вересня</w:t>
      </w:r>
      <w:r w:rsidRPr="00185FA0">
        <w:rPr>
          <w:i/>
          <w:sz w:val="24"/>
          <w:szCs w:val="24"/>
          <w:lang w:val="uk-UA"/>
        </w:rPr>
        <w:t xml:space="preserve"> 20</w:t>
      </w:r>
      <w:r>
        <w:rPr>
          <w:i/>
          <w:sz w:val="24"/>
          <w:szCs w:val="24"/>
          <w:lang w:val="uk-UA"/>
        </w:rPr>
        <w:t>2</w:t>
      </w:r>
      <w:r w:rsidR="00F67EF1">
        <w:rPr>
          <w:i/>
          <w:sz w:val="24"/>
          <w:szCs w:val="24"/>
          <w:lang w:val="uk-UA"/>
        </w:rPr>
        <w:t>3</w:t>
      </w:r>
      <w:r w:rsidRPr="00185FA0">
        <w:rPr>
          <w:i/>
          <w:sz w:val="24"/>
          <w:szCs w:val="24"/>
          <w:lang w:val="uk-UA"/>
        </w:rPr>
        <w:t xml:space="preserve"> </w:t>
      </w:r>
      <w:r w:rsidR="00F67EF1">
        <w:rPr>
          <w:i/>
          <w:sz w:val="24"/>
          <w:szCs w:val="24"/>
          <w:lang w:val="uk-UA"/>
        </w:rPr>
        <w:t>року (включно)</w:t>
      </w:r>
      <w:bookmarkEnd w:id="0"/>
    </w:p>
    <w:sectPr w:rsidR="00F37C07" w:rsidRPr="00F6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81"/>
    <w:multiLevelType w:val="hybridMultilevel"/>
    <w:tmpl w:val="329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72A"/>
    <w:multiLevelType w:val="hybridMultilevel"/>
    <w:tmpl w:val="F1C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810AD"/>
    <w:multiLevelType w:val="hybridMultilevel"/>
    <w:tmpl w:val="F15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5"/>
    <w:rsid w:val="000413B7"/>
    <w:rsid w:val="000C7BD4"/>
    <w:rsid w:val="001014A2"/>
    <w:rsid w:val="001677E8"/>
    <w:rsid w:val="001A1FBC"/>
    <w:rsid w:val="00235276"/>
    <w:rsid w:val="0033003F"/>
    <w:rsid w:val="00334DE3"/>
    <w:rsid w:val="003847CF"/>
    <w:rsid w:val="0039101A"/>
    <w:rsid w:val="003C6DD1"/>
    <w:rsid w:val="003F30B2"/>
    <w:rsid w:val="004D1C18"/>
    <w:rsid w:val="004E7291"/>
    <w:rsid w:val="005341CC"/>
    <w:rsid w:val="00536F07"/>
    <w:rsid w:val="0053722A"/>
    <w:rsid w:val="005F0961"/>
    <w:rsid w:val="006134D6"/>
    <w:rsid w:val="00646980"/>
    <w:rsid w:val="00662783"/>
    <w:rsid w:val="006825AA"/>
    <w:rsid w:val="006C4394"/>
    <w:rsid w:val="00731735"/>
    <w:rsid w:val="0079079F"/>
    <w:rsid w:val="007E2964"/>
    <w:rsid w:val="00880FBB"/>
    <w:rsid w:val="00917E42"/>
    <w:rsid w:val="009C2F2D"/>
    <w:rsid w:val="009E1B4D"/>
    <w:rsid w:val="009E6492"/>
    <w:rsid w:val="00A0473D"/>
    <w:rsid w:val="00A360CC"/>
    <w:rsid w:val="00AB6879"/>
    <w:rsid w:val="00B30920"/>
    <w:rsid w:val="00B42746"/>
    <w:rsid w:val="00C0482E"/>
    <w:rsid w:val="00C061A1"/>
    <w:rsid w:val="00CB7883"/>
    <w:rsid w:val="00CE0F0D"/>
    <w:rsid w:val="00D21EC7"/>
    <w:rsid w:val="00DD5F49"/>
    <w:rsid w:val="00DE0791"/>
    <w:rsid w:val="00DF3FAC"/>
    <w:rsid w:val="00E42FAB"/>
    <w:rsid w:val="00E55CAC"/>
    <w:rsid w:val="00EE5791"/>
    <w:rsid w:val="00F37C07"/>
    <w:rsid w:val="00F4522C"/>
    <w:rsid w:val="00F5146F"/>
    <w:rsid w:val="00F654F5"/>
    <w:rsid w:val="00F67EF1"/>
    <w:rsid w:val="00F81558"/>
    <w:rsid w:val="00FA43D3"/>
    <w:rsid w:val="00FB1F3F"/>
    <w:rsid w:val="00FC7D5A"/>
    <w:rsid w:val="00FE068C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pavlova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pavlova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Pavlova Olga</cp:lastModifiedBy>
  <cp:revision>42</cp:revision>
  <dcterms:created xsi:type="dcterms:W3CDTF">2018-10-01T07:02:00Z</dcterms:created>
  <dcterms:modified xsi:type="dcterms:W3CDTF">2023-03-04T11:05:00Z</dcterms:modified>
</cp:coreProperties>
</file>